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30" w:rsidRDefault="00EF0E30" w:rsidP="002F5E8E">
      <w:pPr>
        <w:pStyle w:val="af0"/>
        <w:rPr>
          <w:sz w:val="28"/>
          <w:szCs w:val="28"/>
        </w:rPr>
      </w:pPr>
      <w:r>
        <w:rPr>
          <w:rFonts w:eastAsia="Arial Unicode MS"/>
          <w:noProof/>
        </w:rPr>
        <w:drawing>
          <wp:inline distT="0" distB="0" distL="0" distR="0">
            <wp:extent cx="1000125" cy="1085850"/>
            <wp:effectExtent l="19050" t="0" r="9525" b="0"/>
            <wp:docPr id="1" name="Рисунок 4" descr="a91a9803f42df6d38b567b5095692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91a9803f42df6d38b567b5095692ff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30" w:rsidRDefault="00EF0E30" w:rsidP="00EF0E30">
      <w:pPr>
        <w:jc w:val="center"/>
        <w:rPr>
          <w:sz w:val="48"/>
          <w:szCs w:val="48"/>
        </w:rPr>
      </w:pPr>
    </w:p>
    <w:p w:rsidR="00EF0E30" w:rsidRPr="00240A16" w:rsidRDefault="00EF0E30" w:rsidP="00EF0E30">
      <w:pPr>
        <w:jc w:val="center"/>
        <w:rPr>
          <w:sz w:val="48"/>
          <w:szCs w:val="48"/>
        </w:rPr>
      </w:pPr>
      <w:r w:rsidRPr="00240A16">
        <w:rPr>
          <w:sz w:val="48"/>
          <w:szCs w:val="48"/>
        </w:rPr>
        <w:t>Инструменты</w:t>
      </w:r>
    </w:p>
    <w:p w:rsidR="00EF0E30" w:rsidRDefault="00EF0E30" w:rsidP="00EF0E30">
      <w:pPr>
        <w:jc w:val="center"/>
        <w:rPr>
          <w:sz w:val="48"/>
          <w:szCs w:val="48"/>
        </w:rPr>
      </w:pPr>
      <w:r w:rsidRPr="00240A16">
        <w:rPr>
          <w:sz w:val="48"/>
          <w:szCs w:val="48"/>
        </w:rPr>
        <w:t>для итоговой оценки</w:t>
      </w:r>
    </w:p>
    <w:p w:rsidR="00EF0E30" w:rsidRPr="00B63EFB" w:rsidRDefault="00EF0E30" w:rsidP="00EF0E30">
      <w:pPr>
        <w:jc w:val="center"/>
        <w:rPr>
          <w:sz w:val="32"/>
          <w:szCs w:val="48"/>
        </w:rPr>
      </w:pPr>
    </w:p>
    <w:p w:rsidR="00EF0E30" w:rsidRDefault="00EF0E30" w:rsidP="00EF0E30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по учебному предмету</w:t>
      </w:r>
      <w:r w:rsidRPr="00240A16">
        <w:rPr>
          <w:sz w:val="36"/>
          <w:szCs w:val="36"/>
        </w:rPr>
        <w:t xml:space="preserve"> «Физическая культура»</w:t>
      </w:r>
    </w:p>
    <w:p w:rsidR="00EF0E30" w:rsidRPr="00240A16" w:rsidRDefault="00EF0E30" w:rsidP="00EF0E30">
      <w:pPr>
        <w:ind w:left="720"/>
        <w:contextualSpacing/>
        <w:jc w:val="center"/>
        <w:rPr>
          <w:sz w:val="36"/>
          <w:szCs w:val="36"/>
        </w:rPr>
      </w:pPr>
      <w:r w:rsidRPr="00240A16">
        <w:rPr>
          <w:sz w:val="36"/>
          <w:szCs w:val="36"/>
        </w:rPr>
        <w:t>(базовый уровень, 10 класс)</w:t>
      </w:r>
    </w:p>
    <w:p w:rsidR="00EF0E30" w:rsidRDefault="00EF0E30" w:rsidP="00EF0E30">
      <w:pPr>
        <w:contextualSpacing/>
        <w:jc w:val="center"/>
        <w:rPr>
          <w:sz w:val="36"/>
          <w:szCs w:val="36"/>
        </w:rPr>
      </w:pP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285946" w:rsidRDefault="00285946" w:rsidP="00EF0E30">
      <w:pPr>
        <w:contextualSpacing/>
        <w:jc w:val="right"/>
        <w:rPr>
          <w:sz w:val="36"/>
          <w:szCs w:val="36"/>
        </w:rPr>
      </w:pPr>
    </w:p>
    <w:p w:rsidR="00285946" w:rsidRDefault="00285946" w:rsidP="00EF0E30">
      <w:pPr>
        <w:contextualSpacing/>
        <w:jc w:val="right"/>
        <w:rPr>
          <w:sz w:val="36"/>
          <w:szCs w:val="36"/>
        </w:rPr>
      </w:pPr>
    </w:p>
    <w:p w:rsidR="00285946" w:rsidRDefault="00285946" w:rsidP="00EF0E30">
      <w:pPr>
        <w:contextualSpacing/>
        <w:jc w:val="right"/>
        <w:rPr>
          <w:sz w:val="36"/>
          <w:szCs w:val="36"/>
        </w:rPr>
      </w:pPr>
    </w:p>
    <w:p w:rsidR="00285946" w:rsidRDefault="00285946" w:rsidP="00EF0E30">
      <w:pPr>
        <w:contextualSpacing/>
        <w:jc w:val="right"/>
        <w:rPr>
          <w:sz w:val="36"/>
          <w:szCs w:val="36"/>
        </w:rPr>
      </w:pPr>
    </w:p>
    <w:p w:rsidR="00285946" w:rsidRDefault="00285946" w:rsidP="00EF0E30">
      <w:pPr>
        <w:contextualSpacing/>
        <w:jc w:val="right"/>
        <w:rPr>
          <w:sz w:val="36"/>
          <w:szCs w:val="36"/>
        </w:rPr>
      </w:pP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B501E3" w:rsidRDefault="00B501E3" w:rsidP="00B501E3">
      <w:pPr>
        <w:contextualSpacing/>
        <w:jc w:val="right"/>
        <w:rPr>
          <w:sz w:val="36"/>
          <w:szCs w:val="36"/>
        </w:rPr>
      </w:pPr>
      <w:r>
        <w:rPr>
          <w:sz w:val="36"/>
          <w:szCs w:val="36"/>
        </w:rPr>
        <w:t>П</w:t>
      </w:r>
      <w:r w:rsidRPr="00240A16">
        <w:rPr>
          <w:sz w:val="36"/>
          <w:szCs w:val="36"/>
        </w:rPr>
        <w:t xml:space="preserve">одготовлены: </w:t>
      </w:r>
      <w:proofErr w:type="spellStart"/>
      <w:r w:rsidRPr="00240A16">
        <w:rPr>
          <w:sz w:val="36"/>
          <w:szCs w:val="36"/>
        </w:rPr>
        <w:t>Кужелев</w:t>
      </w:r>
      <w:proofErr w:type="spellEnd"/>
      <w:r w:rsidRPr="00240A16">
        <w:rPr>
          <w:sz w:val="36"/>
          <w:szCs w:val="36"/>
        </w:rPr>
        <w:t xml:space="preserve"> А.А.</w:t>
      </w:r>
      <w:r>
        <w:rPr>
          <w:sz w:val="36"/>
          <w:szCs w:val="36"/>
        </w:rPr>
        <w:t xml:space="preserve">, </w:t>
      </w:r>
    </w:p>
    <w:p w:rsidR="00B501E3" w:rsidRDefault="00B501E3" w:rsidP="00B501E3">
      <w:pPr>
        <w:contextualSpacing/>
        <w:jc w:val="right"/>
        <w:rPr>
          <w:sz w:val="36"/>
          <w:szCs w:val="36"/>
        </w:rPr>
      </w:pPr>
      <w:r>
        <w:rPr>
          <w:sz w:val="36"/>
          <w:szCs w:val="36"/>
        </w:rPr>
        <w:t>учитель по физической культуре</w:t>
      </w:r>
      <w:r w:rsidRPr="00240A16">
        <w:rPr>
          <w:sz w:val="36"/>
          <w:szCs w:val="36"/>
        </w:rPr>
        <w:t xml:space="preserve"> </w:t>
      </w:r>
    </w:p>
    <w:p w:rsidR="00B501E3" w:rsidRPr="00240A16" w:rsidRDefault="00B501E3" w:rsidP="00B501E3">
      <w:pPr>
        <w:contextualSpacing/>
        <w:jc w:val="right"/>
        <w:rPr>
          <w:sz w:val="36"/>
          <w:szCs w:val="36"/>
        </w:rPr>
      </w:pPr>
      <w:r>
        <w:rPr>
          <w:sz w:val="36"/>
          <w:szCs w:val="36"/>
        </w:rPr>
        <w:t>ГБОУ СОШ № 316 Фрунзенского района СПб</w:t>
      </w: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C41847" w:rsidRDefault="00C41847" w:rsidP="00EF0E30">
      <w:pPr>
        <w:contextualSpacing/>
        <w:jc w:val="right"/>
        <w:rPr>
          <w:sz w:val="36"/>
          <w:szCs w:val="36"/>
        </w:rPr>
      </w:pPr>
    </w:p>
    <w:p w:rsidR="00EF0E30" w:rsidRPr="00240A16" w:rsidRDefault="00EF0E30" w:rsidP="00EF0E30">
      <w:pPr>
        <w:contextualSpacing/>
        <w:jc w:val="right"/>
        <w:rPr>
          <w:sz w:val="36"/>
          <w:szCs w:val="36"/>
        </w:rPr>
      </w:pPr>
    </w:p>
    <w:p w:rsidR="00EF0E30" w:rsidRDefault="00EF0E30" w:rsidP="00EF0E30">
      <w:pPr>
        <w:jc w:val="center"/>
        <w:rPr>
          <w:sz w:val="28"/>
          <w:szCs w:val="28"/>
        </w:rPr>
      </w:pPr>
    </w:p>
    <w:p w:rsidR="00EF0E30" w:rsidRDefault="00EF0E30" w:rsidP="00EF0E30">
      <w:pPr>
        <w:jc w:val="center"/>
        <w:rPr>
          <w:sz w:val="28"/>
          <w:szCs w:val="28"/>
        </w:rPr>
      </w:pPr>
    </w:p>
    <w:p w:rsidR="00EF0E30" w:rsidRDefault="00EF0E30" w:rsidP="00EF0E30">
      <w:pPr>
        <w:jc w:val="center"/>
        <w:rPr>
          <w:sz w:val="28"/>
          <w:szCs w:val="28"/>
        </w:rPr>
      </w:pPr>
    </w:p>
    <w:p w:rsidR="00EF0E30" w:rsidRDefault="00EF0E30" w:rsidP="00285946">
      <w:pPr>
        <w:rPr>
          <w:sz w:val="28"/>
          <w:szCs w:val="28"/>
        </w:rPr>
      </w:pPr>
    </w:p>
    <w:p w:rsidR="00EF0E30" w:rsidRDefault="00EF0E30" w:rsidP="00EF0E30">
      <w:pPr>
        <w:jc w:val="center"/>
        <w:rPr>
          <w:sz w:val="28"/>
          <w:szCs w:val="28"/>
        </w:rPr>
      </w:pPr>
    </w:p>
    <w:p w:rsidR="00EF0E30" w:rsidRPr="00240A16" w:rsidRDefault="00EF0E30" w:rsidP="00EF0E30">
      <w:pPr>
        <w:jc w:val="center"/>
        <w:rPr>
          <w:sz w:val="28"/>
          <w:szCs w:val="28"/>
        </w:rPr>
      </w:pPr>
      <w:r w:rsidRPr="00240A16">
        <w:rPr>
          <w:sz w:val="28"/>
          <w:szCs w:val="28"/>
        </w:rPr>
        <w:t>Итоговая работа</w:t>
      </w:r>
      <w:r>
        <w:rPr>
          <w:sz w:val="28"/>
          <w:szCs w:val="28"/>
        </w:rPr>
        <w:t xml:space="preserve"> </w:t>
      </w:r>
      <w:r w:rsidRPr="00240A16">
        <w:rPr>
          <w:sz w:val="28"/>
          <w:szCs w:val="28"/>
        </w:rPr>
        <w:t>«Физическая культура</w:t>
      </w:r>
      <w:r w:rsidR="001E4C08">
        <w:rPr>
          <w:sz w:val="28"/>
          <w:szCs w:val="28"/>
        </w:rPr>
        <w:t>»</w:t>
      </w:r>
      <w:r w:rsidRPr="00240A16">
        <w:rPr>
          <w:sz w:val="28"/>
          <w:szCs w:val="28"/>
        </w:rPr>
        <w:t xml:space="preserve"> </w:t>
      </w:r>
    </w:p>
    <w:p w:rsidR="00EF0E30" w:rsidRPr="008068F8" w:rsidRDefault="00EF0E30" w:rsidP="00EF0E30">
      <w:pPr>
        <w:jc w:val="center"/>
        <w:rPr>
          <w:sz w:val="28"/>
          <w:szCs w:val="28"/>
        </w:rPr>
      </w:pPr>
      <w:r w:rsidRPr="00240A16">
        <w:rPr>
          <w:sz w:val="28"/>
          <w:szCs w:val="28"/>
        </w:rPr>
        <w:t xml:space="preserve">базовый уровень, </w:t>
      </w:r>
      <w:r w:rsidRPr="008068F8">
        <w:rPr>
          <w:sz w:val="28"/>
          <w:szCs w:val="28"/>
        </w:rPr>
        <w:t>10 класс</w:t>
      </w:r>
    </w:p>
    <w:p w:rsidR="008068F8" w:rsidRDefault="008068F8" w:rsidP="00EF0E30">
      <w:pPr>
        <w:jc w:val="center"/>
      </w:pPr>
    </w:p>
    <w:p w:rsidR="009B5297" w:rsidRPr="009B5297" w:rsidRDefault="009B5297" w:rsidP="009B5297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 w:rsidR="00A65B56">
        <w:rPr>
          <w:b/>
          <w:bCs/>
          <w:color w:val="000000"/>
        </w:rPr>
        <w:t xml:space="preserve"> </w:t>
      </w:r>
      <w:r w:rsidRPr="009B5297">
        <w:rPr>
          <w:b/>
          <w:bCs/>
          <w:color w:val="000000"/>
        </w:rPr>
        <w:t>Характеристика работы</w:t>
      </w:r>
    </w:p>
    <w:p w:rsidR="00757686" w:rsidRDefault="009B5297" w:rsidP="00A65B56">
      <w:pPr>
        <w:shd w:val="clear" w:color="auto" w:fill="FFFFFF"/>
        <w:spacing w:line="294" w:lineRule="atLeast"/>
        <w:jc w:val="both"/>
        <w:rPr>
          <w:color w:val="000000"/>
        </w:rPr>
      </w:pPr>
      <w:r w:rsidRPr="009B5297">
        <w:rPr>
          <w:color w:val="000000"/>
        </w:rPr>
        <w:t>Комбинированная контрольная работа состоит из двух частей: теоретической и практической, ко</w:t>
      </w:r>
      <w:r>
        <w:rPr>
          <w:color w:val="000000"/>
        </w:rPr>
        <w:t xml:space="preserve">торые различаются по содержанию и </w:t>
      </w:r>
      <w:r w:rsidRPr="009B5297">
        <w:rPr>
          <w:color w:val="000000"/>
        </w:rPr>
        <w:t xml:space="preserve">сложности заданий. </w:t>
      </w:r>
    </w:p>
    <w:p w:rsidR="00757686" w:rsidRDefault="00757686" w:rsidP="00A65B56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 xml:space="preserve">Работа состоит из 2-х вариантов, учащиеся самостоятельно могут выбрать любой из вариантов, исходя из своей подготовленности. </w:t>
      </w:r>
    </w:p>
    <w:p w:rsidR="009B5297" w:rsidRDefault="009B5297" w:rsidP="00A65B56">
      <w:pPr>
        <w:shd w:val="clear" w:color="auto" w:fill="FFFFFF"/>
        <w:spacing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9B5297">
        <w:rPr>
          <w:b/>
          <w:bCs/>
          <w:color w:val="000000"/>
        </w:rPr>
        <w:t>Характеристика заданий</w:t>
      </w:r>
    </w:p>
    <w:p w:rsidR="009B5297" w:rsidRDefault="009B5297" w:rsidP="00A65B56">
      <w:pPr>
        <w:shd w:val="clear" w:color="auto" w:fill="FFFFFF"/>
        <w:spacing w:line="294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Теоретическая часть </w:t>
      </w:r>
      <w:r w:rsidRPr="000F12C0">
        <w:rPr>
          <w:bCs/>
          <w:color w:val="000000"/>
        </w:rPr>
        <w:t>состоит из 15 вопросов</w:t>
      </w:r>
      <w:r w:rsidR="00745597">
        <w:rPr>
          <w:bCs/>
          <w:color w:val="000000"/>
        </w:rPr>
        <w:t xml:space="preserve"> в каждом варианте.</w:t>
      </w:r>
    </w:p>
    <w:p w:rsidR="000F12C0" w:rsidRDefault="00757686" w:rsidP="00A65B56">
      <w:pPr>
        <w:shd w:val="clear" w:color="auto" w:fill="FFFFFF"/>
        <w:spacing w:line="294" w:lineRule="atLeast"/>
        <w:jc w:val="both"/>
        <w:rPr>
          <w:rFonts w:eastAsia="Calibri"/>
        </w:rPr>
      </w:pPr>
      <w:r>
        <w:rPr>
          <w:bCs/>
          <w:color w:val="000000"/>
        </w:rPr>
        <w:t xml:space="preserve">1 вариант - </w:t>
      </w:r>
      <w:r w:rsidR="000F12C0">
        <w:rPr>
          <w:bCs/>
          <w:color w:val="000000"/>
        </w:rPr>
        <w:t xml:space="preserve">задания более сложные и включают в себя </w:t>
      </w:r>
      <w:r w:rsidR="000F12C0">
        <w:rPr>
          <w:rFonts w:eastAsia="Calibri"/>
        </w:rPr>
        <w:t>задания</w:t>
      </w:r>
      <w:r w:rsidR="000F12C0" w:rsidRPr="00DB76B5">
        <w:rPr>
          <w:rFonts w:eastAsia="Calibri"/>
        </w:rPr>
        <w:t xml:space="preserve"> с выбором одного правильного ответа из четырёх предложенных,</w:t>
      </w:r>
      <w:r w:rsidR="00745597">
        <w:rPr>
          <w:rFonts w:eastAsia="Calibri"/>
        </w:rPr>
        <w:t xml:space="preserve"> задания на сопоставления, а также задания с графическими изображениями.</w:t>
      </w:r>
    </w:p>
    <w:p w:rsidR="00745597" w:rsidRDefault="00757686" w:rsidP="00A65B56">
      <w:pPr>
        <w:shd w:val="clear" w:color="auto" w:fill="FFFFFF"/>
        <w:spacing w:line="294" w:lineRule="atLeast"/>
        <w:jc w:val="both"/>
        <w:rPr>
          <w:rFonts w:eastAsia="Calibri"/>
        </w:rPr>
      </w:pPr>
      <w:r>
        <w:rPr>
          <w:rFonts w:eastAsia="Calibri"/>
        </w:rPr>
        <w:t xml:space="preserve">2 вариант - </w:t>
      </w:r>
      <w:r w:rsidR="00745597">
        <w:rPr>
          <w:rFonts w:eastAsia="Calibri"/>
        </w:rPr>
        <w:t xml:space="preserve">задания включают в себя вопросы </w:t>
      </w:r>
      <w:r w:rsidR="00745597" w:rsidRPr="00DB76B5">
        <w:rPr>
          <w:rFonts w:eastAsia="Calibri"/>
        </w:rPr>
        <w:t>с выбором одного правильного ответа из четырёх предложенных</w:t>
      </w:r>
      <w:r w:rsidR="00745597">
        <w:rPr>
          <w:rFonts w:eastAsia="Calibri"/>
        </w:rPr>
        <w:t>.</w:t>
      </w:r>
    </w:p>
    <w:p w:rsidR="00FE7816" w:rsidRPr="009B5297" w:rsidRDefault="00FE7816" w:rsidP="00A65B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eastAsia="Calibri"/>
        </w:rPr>
        <w:t>На выполнение теоретической части отводиться 45 минут.</w:t>
      </w:r>
      <w:bookmarkStart w:id="0" w:name="_GoBack"/>
      <w:bookmarkEnd w:id="0"/>
    </w:p>
    <w:p w:rsidR="000F12C0" w:rsidRDefault="009B5297" w:rsidP="00A65B56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b/>
          <w:color w:val="000000"/>
        </w:rPr>
        <w:t>П</w:t>
      </w:r>
      <w:r w:rsidRPr="009B5297">
        <w:rPr>
          <w:b/>
          <w:color w:val="000000"/>
        </w:rPr>
        <w:t xml:space="preserve">рактическая часть </w:t>
      </w:r>
      <w:r w:rsidR="000F12C0">
        <w:rPr>
          <w:b/>
          <w:color w:val="000000"/>
        </w:rPr>
        <w:t>(</w:t>
      </w:r>
      <w:r w:rsidR="000F12C0" w:rsidRPr="000F12C0">
        <w:rPr>
          <w:b/>
          <w:color w:val="000000"/>
        </w:rPr>
        <w:t>1</w:t>
      </w:r>
      <w:r w:rsidR="000F12C0">
        <w:rPr>
          <w:b/>
          <w:color w:val="000000"/>
        </w:rPr>
        <w:t xml:space="preserve"> вариант)</w:t>
      </w:r>
      <w:r w:rsidR="000F12C0">
        <w:rPr>
          <w:color w:val="000000"/>
        </w:rPr>
        <w:t xml:space="preserve"> </w:t>
      </w:r>
      <w:r w:rsidRPr="009B5297">
        <w:rPr>
          <w:color w:val="000000"/>
        </w:rPr>
        <w:t>с</w:t>
      </w:r>
      <w:r>
        <w:rPr>
          <w:color w:val="000000"/>
        </w:rPr>
        <w:t>остоит из выполнения контрольного  норматива б</w:t>
      </w:r>
      <w:r w:rsidRPr="009B5297">
        <w:rPr>
          <w:color w:val="000000"/>
        </w:rPr>
        <w:t>ег 2000м</w:t>
      </w:r>
      <w:r w:rsidR="00B73105">
        <w:rPr>
          <w:color w:val="000000"/>
        </w:rPr>
        <w:t xml:space="preserve"> </w:t>
      </w:r>
      <w:r w:rsidRPr="009B5297">
        <w:rPr>
          <w:color w:val="000000"/>
        </w:rPr>
        <w:t>- девушки, 3000м</w:t>
      </w:r>
      <w:r w:rsidR="00B73105">
        <w:rPr>
          <w:color w:val="000000"/>
        </w:rPr>
        <w:t xml:space="preserve"> </w:t>
      </w:r>
      <w:r w:rsidRPr="009B5297">
        <w:rPr>
          <w:color w:val="000000"/>
        </w:rPr>
        <w:t>- юноши</w:t>
      </w:r>
      <w:r>
        <w:rPr>
          <w:color w:val="000000"/>
        </w:rPr>
        <w:t>.</w:t>
      </w:r>
      <w:r w:rsidRPr="009B5297">
        <w:rPr>
          <w:color w:val="000000"/>
        </w:rPr>
        <w:t xml:space="preserve"> </w:t>
      </w:r>
      <w:r w:rsidR="000F12C0">
        <w:rPr>
          <w:color w:val="000000"/>
        </w:rPr>
        <w:t xml:space="preserve">(Без учета времени) </w:t>
      </w:r>
    </w:p>
    <w:p w:rsidR="000F12C0" w:rsidRDefault="000F12C0" w:rsidP="00A65B56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b/>
          <w:color w:val="000000"/>
        </w:rPr>
        <w:t>П</w:t>
      </w:r>
      <w:r w:rsidRPr="009B5297">
        <w:rPr>
          <w:b/>
          <w:color w:val="000000"/>
        </w:rPr>
        <w:t xml:space="preserve">рактическая часть </w:t>
      </w:r>
      <w:r>
        <w:rPr>
          <w:b/>
          <w:color w:val="000000"/>
        </w:rPr>
        <w:t>(</w:t>
      </w:r>
      <w:r w:rsidRPr="000F12C0">
        <w:rPr>
          <w:b/>
          <w:color w:val="000000"/>
        </w:rPr>
        <w:t>2</w:t>
      </w:r>
      <w:r>
        <w:rPr>
          <w:b/>
          <w:color w:val="000000"/>
        </w:rPr>
        <w:t xml:space="preserve"> вариант)</w:t>
      </w:r>
      <w:r>
        <w:rPr>
          <w:color w:val="000000"/>
        </w:rPr>
        <w:t xml:space="preserve"> </w:t>
      </w:r>
      <w:r w:rsidRPr="009B5297">
        <w:rPr>
          <w:color w:val="000000"/>
        </w:rPr>
        <w:t>с</w:t>
      </w:r>
      <w:r>
        <w:rPr>
          <w:color w:val="000000"/>
        </w:rPr>
        <w:t>остоит из выполнения контрольного  норматива б</w:t>
      </w:r>
      <w:r w:rsidRPr="009B5297">
        <w:rPr>
          <w:color w:val="000000"/>
        </w:rPr>
        <w:t>ег 2000м</w:t>
      </w:r>
      <w:r w:rsidR="00B73105">
        <w:rPr>
          <w:color w:val="000000"/>
        </w:rPr>
        <w:t xml:space="preserve"> </w:t>
      </w:r>
      <w:r w:rsidRPr="009B5297">
        <w:rPr>
          <w:color w:val="000000"/>
        </w:rPr>
        <w:t>- девушки, 3000м</w:t>
      </w:r>
      <w:r w:rsidR="00B73105">
        <w:rPr>
          <w:color w:val="000000"/>
        </w:rPr>
        <w:t xml:space="preserve"> </w:t>
      </w:r>
      <w:r w:rsidRPr="009B5297">
        <w:rPr>
          <w:color w:val="000000"/>
        </w:rPr>
        <w:t>- юноши</w:t>
      </w:r>
      <w:r>
        <w:rPr>
          <w:color w:val="000000"/>
        </w:rPr>
        <w:t>.</w:t>
      </w:r>
      <w:r w:rsidRPr="009B5297">
        <w:rPr>
          <w:color w:val="000000"/>
        </w:rPr>
        <w:t xml:space="preserve"> </w:t>
      </w:r>
      <w:r>
        <w:rPr>
          <w:color w:val="000000"/>
        </w:rPr>
        <w:t xml:space="preserve">(С учетом времени) </w:t>
      </w:r>
    </w:p>
    <w:p w:rsidR="000F12C0" w:rsidRDefault="000F12C0" w:rsidP="00A65B56">
      <w:pPr>
        <w:shd w:val="clear" w:color="auto" w:fill="FFFFFF"/>
        <w:spacing w:line="294" w:lineRule="atLeast"/>
        <w:jc w:val="both"/>
        <w:rPr>
          <w:color w:val="000000"/>
        </w:rPr>
      </w:pPr>
    </w:p>
    <w:p w:rsidR="00A65B56" w:rsidRDefault="000F12C0" w:rsidP="00A65B56">
      <w:pPr>
        <w:shd w:val="clear" w:color="auto" w:fill="FFFFFF"/>
        <w:spacing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9B5297" w:rsidRPr="009B5297">
        <w:rPr>
          <w:b/>
          <w:bCs/>
          <w:color w:val="000000"/>
        </w:rPr>
        <w:t>.</w:t>
      </w:r>
      <w:r w:rsidR="00A65B56">
        <w:rPr>
          <w:b/>
          <w:bCs/>
          <w:color w:val="000000"/>
        </w:rPr>
        <w:t xml:space="preserve"> </w:t>
      </w:r>
      <w:r w:rsidR="009B5297" w:rsidRPr="009B5297">
        <w:rPr>
          <w:b/>
          <w:bCs/>
          <w:color w:val="000000"/>
        </w:rPr>
        <w:t>Рекомендации по проведению</w:t>
      </w:r>
    </w:p>
    <w:p w:rsidR="000F12C0" w:rsidRDefault="009B5297" w:rsidP="00A65B56">
      <w:pPr>
        <w:shd w:val="clear" w:color="auto" w:fill="FFFFFF"/>
        <w:spacing w:line="294" w:lineRule="atLeast"/>
        <w:jc w:val="both"/>
        <w:rPr>
          <w:color w:val="000000"/>
        </w:rPr>
      </w:pPr>
      <w:r w:rsidRPr="009B5297">
        <w:rPr>
          <w:color w:val="000000"/>
        </w:rPr>
        <w:t>В целях дифференцированного подхода к организации уроков физической культуры все обучающиеся общеобразовательных учреждений в зависимости от</w:t>
      </w:r>
      <w:r w:rsidR="000F12C0">
        <w:rPr>
          <w:color w:val="000000"/>
        </w:rPr>
        <w:t xml:space="preserve"> состояния здоровья делятся на 2</w:t>
      </w:r>
      <w:r w:rsidRPr="009B5297">
        <w:rPr>
          <w:color w:val="000000"/>
        </w:rPr>
        <w:t xml:space="preserve"> группы: основную, подготовительную</w:t>
      </w:r>
      <w:r w:rsidR="00E232D5">
        <w:rPr>
          <w:color w:val="000000"/>
        </w:rPr>
        <w:t>.</w:t>
      </w:r>
      <w:r w:rsidRPr="009B5297">
        <w:rPr>
          <w:color w:val="000000"/>
        </w:rPr>
        <w:t xml:space="preserve"> </w:t>
      </w:r>
    </w:p>
    <w:p w:rsidR="009B5297" w:rsidRPr="009B5297" w:rsidRDefault="009B5297" w:rsidP="00A65B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B5297">
        <w:rPr>
          <w:color w:val="000000"/>
        </w:rPr>
        <w:t>З</w:t>
      </w:r>
      <w:r w:rsidRPr="009B5297">
        <w:rPr>
          <w:b/>
          <w:bCs/>
          <w:color w:val="000000"/>
        </w:rPr>
        <w:t xml:space="preserve">адания </w:t>
      </w:r>
      <w:r w:rsidR="000F12C0">
        <w:rPr>
          <w:b/>
          <w:bCs/>
          <w:color w:val="000000"/>
        </w:rPr>
        <w:t xml:space="preserve">теоретической </w:t>
      </w:r>
      <w:r w:rsidRPr="009B5297">
        <w:rPr>
          <w:b/>
          <w:bCs/>
          <w:color w:val="000000"/>
        </w:rPr>
        <w:t> </w:t>
      </w:r>
      <w:r w:rsidRPr="009B5297">
        <w:rPr>
          <w:color w:val="000000"/>
        </w:rPr>
        <w:t xml:space="preserve">контрольной работы предназначены для определения </w:t>
      </w:r>
      <w:r w:rsidR="000F12C0">
        <w:rPr>
          <w:color w:val="000000"/>
        </w:rPr>
        <w:t>компетентностей учащихся 10</w:t>
      </w:r>
      <w:r w:rsidRPr="009B5297">
        <w:rPr>
          <w:color w:val="000000"/>
        </w:rPr>
        <w:t xml:space="preserve"> класса на базовом </w:t>
      </w:r>
      <w:r w:rsidR="000F12C0">
        <w:rPr>
          <w:color w:val="000000"/>
        </w:rPr>
        <w:t>уровне</w:t>
      </w:r>
      <w:r w:rsidRPr="009B5297">
        <w:rPr>
          <w:color w:val="000000"/>
        </w:rPr>
        <w:t xml:space="preserve">. Выполняют ее все учащиеся. </w:t>
      </w:r>
      <w:proofErr w:type="gramStart"/>
      <w:r w:rsidR="00B86348" w:rsidRPr="00B86348">
        <w:rPr>
          <w:color w:val="000000"/>
        </w:rPr>
        <w:t>Обучающиеся, отнесенные к подготовительной группе,</w:t>
      </w:r>
      <w:r w:rsidR="00B86348">
        <w:rPr>
          <w:color w:val="000000"/>
        </w:rPr>
        <w:t xml:space="preserve"> </w:t>
      </w:r>
      <w:r w:rsidRPr="009B5297">
        <w:rPr>
          <w:color w:val="000000"/>
        </w:rPr>
        <w:t>в обязательном порядке сдают контрольную работу в теоретической части</w:t>
      </w:r>
      <w:r w:rsidR="00E05727">
        <w:rPr>
          <w:color w:val="000000"/>
        </w:rPr>
        <w:t xml:space="preserve"> (1 вариант)</w:t>
      </w:r>
      <w:r w:rsidR="00B86348">
        <w:rPr>
          <w:color w:val="000000"/>
        </w:rPr>
        <w:t>.</w:t>
      </w:r>
      <w:r w:rsidRPr="009B5297">
        <w:rPr>
          <w:color w:val="000000"/>
        </w:rPr>
        <w:t xml:space="preserve"> </w:t>
      </w:r>
      <w:proofErr w:type="gramEnd"/>
    </w:p>
    <w:p w:rsidR="009B5297" w:rsidRPr="009B5297" w:rsidRDefault="009B5297" w:rsidP="00A65B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B5297">
        <w:rPr>
          <w:color w:val="000000"/>
        </w:rPr>
        <w:t>Задания соответствуют раз</w:t>
      </w:r>
      <w:r w:rsidR="000F12C0">
        <w:rPr>
          <w:color w:val="000000"/>
        </w:rPr>
        <w:t>делам и темам, изучаемым в 10-м классе.</w:t>
      </w:r>
    </w:p>
    <w:p w:rsidR="009B5297" w:rsidRPr="009B5297" w:rsidRDefault="009B5297" w:rsidP="00A65B56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B5297" w:rsidRDefault="000F12C0" w:rsidP="00A65B56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Задания практической части</w:t>
      </w:r>
      <w:r>
        <w:rPr>
          <w:color w:val="000000"/>
        </w:rPr>
        <w:t xml:space="preserve"> включает </w:t>
      </w:r>
      <w:r w:rsidR="009B5297" w:rsidRPr="009B5297">
        <w:rPr>
          <w:color w:val="000000"/>
        </w:rPr>
        <w:t xml:space="preserve">задания базового уровня сложности - выполнение практической части. Выполняет ее учащийся, относящийся к основной группе здоровья. Он сдает в обязательном порядке контрольную работу в полном объеме. </w:t>
      </w:r>
      <w:r w:rsidR="00B86348" w:rsidRPr="00B86348">
        <w:rPr>
          <w:color w:val="000000"/>
        </w:rPr>
        <w:t>Обучающиеся, отнесенные к подготовительной группе,</w:t>
      </w:r>
      <w:r w:rsidR="00B86348" w:rsidRPr="00B86348">
        <w:t xml:space="preserve"> </w:t>
      </w:r>
      <w:r w:rsidR="00B86348" w:rsidRPr="00B86348">
        <w:rPr>
          <w:color w:val="000000"/>
        </w:rPr>
        <w:t>на практическую часть допускаются только с разрешения врача, при наличии соответствующей справки.</w:t>
      </w:r>
    </w:p>
    <w:p w:rsidR="00757686" w:rsidRDefault="00757686" w:rsidP="009B5297">
      <w:pPr>
        <w:shd w:val="clear" w:color="auto" w:fill="FFFFFF"/>
        <w:spacing w:line="294" w:lineRule="atLeast"/>
        <w:rPr>
          <w:color w:val="000000"/>
        </w:rPr>
      </w:pPr>
    </w:p>
    <w:p w:rsidR="00757686" w:rsidRDefault="00A65B56" w:rsidP="009B5297">
      <w:pPr>
        <w:shd w:val="clear" w:color="auto" w:fill="FFFFFF"/>
        <w:spacing w:line="294" w:lineRule="atLeast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757686" w:rsidRPr="009110D8">
        <w:rPr>
          <w:b/>
          <w:color w:val="000000"/>
        </w:rPr>
        <w:t>Система оценивания</w:t>
      </w:r>
    </w:p>
    <w:p w:rsidR="00DB33E4" w:rsidRDefault="00DB33E4" w:rsidP="009B5297">
      <w:pPr>
        <w:shd w:val="clear" w:color="auto" w:fill="FFFFFF"/>
        <w:spacing w:line="294" w:lineRule="atLeast"/>
        <w:rPr>
          <w:color w:val="000000"/>
        </w:rPr>
      </w:pPr>
      <w:r w:rsidRPr="00DB33E4">
        <w:rPr>
          <w:color w:val="000000"/>
        </w:rPr>
        <w:t xml:space="preserve">Используется дихотомическая система </w:t>
      </w:r>
      <w:proofErr w:type="gramStart"/>
      <w:r w:rsidRPr="00DB33E4">
        <w:rPr>
          <w:color w:val="000000"/>
        </w:rPr>
        <w:t>оценивания</w:t>
      </w:r>
      <w:r>
        <w:rPr>
          <w:color w:val="000000"/>
        </w:rPr>
        <w:t xml:space="preserve"> выполнения заданий теоретической части контрольной работы</w:t>
      </w:r>
      <w:proofErr w:type="gramEnd"/>
      <w:r>
        <w:rPr>
          <w:color w:val="000000"/>
        </w:rPr>
        <w:t xml:space="preserve">. Задание </w:t>
      </w:r>
      <w:proofErr w:type="gramStart"/>
      <w:r>
        <w:rPr>
          <w:color w:val="000000"/>
        </w:rPr>
        <w:t>выполнено</w:t>
      </w:r>
      <w:proofErr w:type="gramEnd"/>
      <w:r>
        <w:rPr>
          <w:color w:val="000000"/>
        </w:rPr>
        <w:t xml:space="preserve"> верно - 1 балл, задание выполнено неверно – 0 баллов. </w:t>
      </w:r>
      <w:proofErr w:type="gramStart"/>
      <w:r>
        <w:rPr>
          <w:color w:val="000000"/>
        </w:rPr>
        <w:t>Максимальной</w:t>
      </w:r>
      <w:proofErr w:type="gramEnd"/>
      <w:r>
        <w:rPr>
          <w:color w:val="000000"/>
        </w:rPr>
        <w:t xml:space="preserve"> количество баллов – 15.</w:t>
      </w:r>
    </w:p>
    <w:p w:rsidR="00941B83" w:rsidRDefault="00DB33E4" w:rsidP="009B5297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 xml:space="preserve">Используется система перевода оценочной информации в </w:t>
      </w:r>
      <w:r w:rsidR="00941B83">
        <w:rPr>
          <w:color w:val="000000"/>
        </w:rPr>
        <w:t xml:space="preserve">отметку по пятибалльной шкале. </w:t>
      </w:r>
    </w:p>
    <w:p w:rsidR="00757686" w:rsidRPr="009110D8" w:rsidRDefault="00757686" w:rsidP="009B5297">
      <w:pPr>
        <w:shd w:val="clear" w:color="auto" w:fill="FFFFFF"/>
        <w:spacing w:line="294" w:lineRule="atLeast"/>
        <w:rPr>
          <w:b/>
          <w:color w:val="000000"/>
        </w:rPr>
      </w:pPr>
      <w:r w:rsidRPr="009110D8">
        <w:rPr>
          <w:b/>
          <w:color w:val="000000"/>
        </w:rPr>
        <w:t xml:space="preserve">1 вариант </w:t>
      </w:r>
    </w:p>
    <w:p w:rsidR="00757686" w:rsidRDefault="00757686" w:rsidP="009B5297">
      <w:pPr>
        <w:shd w:val="clear" w:color="auto" w:fill="FFFFFF"/>
        <w:spacing w:line="294" w:lineRule="atLeast"/>
        <w:rPr>
          <w:color w:val="000000"/>
        </w:rPr>
      </w:pPr>
    </w:p>
    <w:tbl>
      <w:tblPr>
        <w:tblStyle w:val="1"/>
        <w:tblW w:w="9605" w:type="dxa"/>
        <w:tblInd w:w="-34" w:type="dxa"/>
        <w:tblLook w:val="04A0"/>
      </w:tblPr>
      <w:tblGrid>
        <w:gridCol w:w="1757"/>
        <w:gridCol w:w="1652"/>
        <w:gridCol w:w="2245"/>
        <w:gridCol w:w="2227"/>
        <w:gridCol w:w="1724"/>
      </w:tblGrid>
      <w:tr w:rsidR="009110D8" w:rsidRPr="00DB76B5" w:rsidTr="009110D8">
        <w:tc>
          <w:tcPr>
            <w:tcW w:w="1487" w:type="dxa"/>
          </w:tcPr>
          <w:p w:rsidR="009110D8" w:rsidRDefault="009110D8" w:rsidP="009110D8">
            <w:pPr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Кол</w:t>
            </w:r>
            <w:r>
              <w:rPr>
                <w:rFonts w:eastAsia="Calibri"/>
                <w:lang w:eastAsia="ar-SA"/>
              </w:rPr>
              <w:t>и</w:t>
            </w:r>
            <w:r w:rsidRPr="00DB76B5">
              <w:rPr>
                <w:rFonts w:eastAsia="Calibri"/>
                <w:lang w:eastAsia="ar-SA"/>
              </w:rPr>
              <w:t>чество баллов</w:t>
            </w:r>
            <w:r w:rsidR="00DB33E4">
              <w:rPr>
                <w:rFonts w:eastAsia="Calibri"/>
                <w:lang w:eastAsia="ar-SA"/>
              </w:rPr>
              <w:t xml:space="preserve"> </w:t>
            </w:r>
            <w:proofErr w:type="gramStart"/>
            <w:r w:rsidR="00DB33E4">
              <w:rPr>
                <w:rFonts w:eastAsia="Calibri"/>
                <w:lang w:eastAsia="ar-SA"/>
              </w:rPr>
              <w:t>за</w:t>
            </w:r>
            <w:proofErr w:type="gramEnd"/>
          </w:p>
          <w:p w:rsidR="009110D8" w:rsidRPr="00DB76B5" w:rsidRDefault="00DB33E4" w:rsidP="00DB33E4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</w:t>
            </w:r>
            <w:r w:rsidR="009110D8">
              <w:rPr>
                <w:rFonts w:eastAsia="Calibri"/>
                <w:lang w:eastAsia="ar-SA"/>
              </w:rPr>
              <w:t>еор</w:t>
            </w:r>
            <w:r>
              <w:rPr>
                <w:rFonts w:eastAsia="Calibri"/>
                <w:lang w:eastAsia="ar-SA"/>
              </w:rPr>
              <w:t xml:space="preserve">етическую </w:t>
            </w:r>
            <w:r>
              <w:rPr>
                <w:rFonts w:eastAsia="Calibri"/>
                <w:lang w:eastAsia="ar-SA"/>
              </w:rPr>
              <w:lastRenderedPageBreak/>
              <w:t>часть</w:t>
            </w:r>
          </w:p>
        </w:tc>
        <w:tc>
          <w:tcPr>
            <w:tcW w:w="1657" w:type="dxa"/>
          </w:tcPr>
          <w:p w:rsidR="009110D8" w:rsidRDefault="009110D8" w:rsidP="009110D8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Соотношение</w:t>
            </w:r>
          </w:p>
        </w:tc>
        <w:tc>
          <w:tcPr>
            <w:tcW w:w="2370" w:type="dxa"/>
          </w:tcPr>
          <w:p w:rsidR="009110D8" w:rsidRPr="00DB76B5" w:rsidRDefault="009110D8" w:rsidP="009110D8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Практическая часть </w:t>
            </w:r>
          </w:p>
        </w:tc>
        <w:tc>
          <w:tcPr>
            <w:tcW w:w="2350" w:type="dxa"/>
          </w:tcPr>
          <w:p w:rsidR="009110D8" w:rsidRPr="009110D8" w:rsidRDefault="009110D8" w:rsidP="009110D8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Соотношение</w:t>
            </w:r>
          </w:p>
        </w:tc>
        <w:tc>
          <w:tcPr>
            <w:tcW w:w="1741" w:type="dxa"/>
          </w:tcPr>
          <w:p w:rsidR="009110D8" w:rsidRPr="00DB76B5" w:rsidRDefault="009110D8" w:rsidP="009110D8">
            <w:pPr>
              <w:jc w:val="both"/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Отметка по пятибалльной шкале</w:t>
            </w:r>
          </w:p>
        </w:tc>
      </w:tr>
      <w:tr w:rsidR="009110D8" w:rsidRPr="00DB76B5" w:rsidTr="009110D8">
        <w:tc>
          <w:tcPr>
            <w:tcW w:w="1487" w:type="dxa"/>
          </w:tcPr>
          <w:p w:rsidR="009110D8" w:rsidRPr="00DB76B5" w:rsidRDefault="009110D8" w:rsidP="00E14C93">
            <w:r>
              <w:lastRenderedPageBreak/>
              <w:t xml:space="preserve">15 – 13 </w:t>
            </w:r>
          </w:p>
        </w:tc>
        <w:tc>
          <w:tcPr>
            <w:tcW w:w="1657" w:type="dxa"/>
          </w:tcPr>
          <w:p w:rsidR="009110D8" w:rsidRPr="009110D8" w:rsidRDefault="009110D8" w:rsidP="00E14C93">
            <w:pPr>
              <w:ind w:firstLine="567"/>
              <w:jc w:val="both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 xml:space="preserve">70 </w:t>
            </w:r>
            <w:r>
              <w:rPr>
                <w:rFonts w:eastAsia="Calibri"/>
                <w:lang w:val="en-US" w:eastAsia="ar-SA"/>
              </w:rPr>
              <w:t>%</w:t>
            </w:r>
          </w:p>
        </w:tc>
        <w:tc>
          <w:tcPr>
            <w:tcW w:w="2370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Сдал </w:t>
            </w:r>
          </w:p>
        </w:tc>
        <w:tc>
          <w:tcPr>
            <w:tcW w:w="2350" w:type="dxa"/>
          </w:tcPr>
          <w:p w:rsidR="009110D8" w:rsidRPr="009110D8" w:rsidRDefault="009110D8" w:rsidP="00E14C93">
            <w:pPr>
              <w:ind w:firstLine="567"/>
              <w:jc w:val="both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>30</w:t>
            </w:r>
            <w:r>
              <w:rPr>
                <w:rFonts w:eastAsia="Calibri"/>
                <w:lang w:val="en-US" w:eastAsia="ar-SA"/>
              </w:rPr>
              <w:t xml:space="preserve"> %</w:t>
            </w:r>
          </w:p>
        </w:tc>
        <w:tc>
          <w:tcPr>
            <w:tcW w:w="1741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«5»</w:t>
            </w:r>
          </w:p>
        </w:tc>
      </w:tr>
      <w:tr w:rsidR="009110D8" w:rsidRPr="00DB76B5" w:rsidTr="009110D8">
        <w:tc>
          <w:tcPr>
            <w:tcW w:w="1487" w:type="dxa"/>
          </w:tcPr>
          <w:p w:rsidR="009110D8" w:rsidRPr="00DB76B5" w:rsidRDefault="009110D8" w:rsidP="00E14C93">
            <w:r>
              <w:t>12 - 9</w:t>
            </w:r>
          </w:p>
        </w:tc>
        <w:tc>
          <w:tcPr>
            <w:tcW w:w="1657" w:type="dxa"/>
          </w:tcPr>
          <w:p w:rsidR="009110D8" w:rsidRPr="009110D8" w:rsidRDefault="009110D8" w:rsidP="00E14C93">
            <w:pPr>
              <w:ind w:firstLine="567"/>
              <w:jc w:val="both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>5</w:t>
            </w:r>
            <w:r>
              <w:rPr>
                <w:rFonts w:eastAsia="Calibri"/>
                <w:lang w:val="en-US" w:eastAsia="ar-SA"/>
              </w:rPr>
              <w:t>5 %</w:t>
            </w:r>
          </w:p>
        </w:tc>
        <w:tc>
          <w:tcPr>
            <w:tcW w:w="2370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2350" w:type="dxa"/>
          </w:tcPr>
          <w:p w:rsidR="009110D8" w:rsidRPr="00DB76B5" w:rsidRDefault="00DC4FE6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1741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«4»</w:t>
            </w:r>
          </w:p>
        </w:tc>
      </w:tr>
      <w:tr w:rsidR="009110D8" w:rsidRPr="00DB76B5" w:rsidTr="009110D8">
        <w:tc>
          <w:tcPr>
            <w:tcW w:w="1487" w:type="dxa"/>
          </w:tcPr>
          <w:p w:rsidR="009110D8" w:rsidRPr="00DB76B5" w:rsidRDefault="009110D8" w:rsidP="00E14C93">
            <w:r>
              <w:t>8 - 6</w:t>
            </w:r>
          </w:p>
        </w:tc>
        <w:tc>
          <w:tcPr>
            <w:tcW w:w="1657" w:type="dxa"/>
          </w:tcPr>
          <w:p w:rsidR="009110D8" w:rsidRPr="009110D8" w:rsidRDefault="009110D8" w:rsidP="00E14C93">
            <w:pPr>
              <w:ind w:firstLine="567"/>
              <w:jc w:val="both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>40</w:t>
            </w:r>
            <w:r>
              <w:rPr>
                <w:rFonts w:eastAsia="Calibri"/>
                <w:lang w:val="en-US" w:eastAsia="ar-SA"/>
              </w:rPr>
              <w:t xml:space="preserve"> %</w:t>
            </w:r>
          </w:p>
        </w:tc>
        <w:tc>
          <w:tcPr>
            <w:tcW w:w="2370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2350" w:type="dxa"/>
          </w:tcPr>
          <w:p w:rsidR="009110D8" w:rsidRPr="00DB76B5" w:rsidRDefault="00DC4FE6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1741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«3»</w:t>
            </w:r>
          </w:p>
        </w:tc>
      </w:tr>
      <w:tr w:rsidR="009110D8" w:rsidRPr="00DB76B5" w:rsidTr="009110D8">
        <w:tc>
          <w:tcPr>
            <w:tcW w:w="1487" w:type="dxa"/>
          </w:tcPr>
          <w:p w:rsidR="009110D8" w:rsidRPr="00DB76B5" w:rsidRDefault="009110D8" w:rsidP="00E14C93">
            <w:r>
              <w:t xml:space="preserve">5 и ниже </w:t>
            </w:r>
          </w:p>
        </w:tc>
        <w:tc>
          <w:tcPr>
            <w:tcW w:w="1657" w:type="dxa"/>
          </w:tcPr>
          <w:p w:rsidR="009110D8" w:rsidRPr="009110D8" w:rsidRDefault="009110D8" w:rsidP="00E14C93">
            <w:pPr>
              <w:ind w:firstLine="567"/>
              <w:jc w:val="both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>30</w:t>
            </w:r>
            <w:r>
              <w:rPr>
                <w:rFonts w:eastAsia="Calibri"/>
                <w:lang w:val="en-US" w:eastAsia="ar-SA"/>
              </w:rPr>
              <w:t xml:space="preserve"> %</w:t>
            </w:r>
          </w:p>
        </w:tc>
        <w:tc>
          <w:tcPr>
            <w:tcW w:w="2370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Не сдал</w:t>
            </w:r>
          </w:p>
        </w:tc>
        <w:tc>
          <w:tcPr>
            <w:tcW w:w="2350" w:type="dxa"/>
          </w:tcPr>
          <w:p w:rsidR="009110D8" w:rsidRPr="00DB76B5" w:rsidRDefault="00DC4FE6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1741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«2»</w:t>
            </w:r>
          </w:p>
        </w:tc>
      </w:tr>
    </w:tbl>
    <w:p w:rsidR="00757686" w:rsidRDefault="00757686" w:rsidP="009B5297">
      <w:pPr>
        <w:shd w:val="clear" w:color="auto" w:fill="FFFFFF"/>
        <w:spacing w:line="294" w:lineRule="atLeast"/>
        <w:rPr>
          <w:color w:val="000000"/>
        </w:rPr>
      </w:pPr>
    </w:p>
    <w:p w:rsidR="009110D8" w:rsidRDefault="009110D8" w:rsidP="009B5297">
      <w:pPr>
        <w:shd w:val="clear" w:color="auto" w:fill="FFFFFF"/>
        <w:spacing w:line="294" w:lineRule="atLeast"/>
        <w:rPr>
          <w:color w:val="000000"/>
        </w:rPr>
      </w:pPr>
    </w:p>
    <w:p w:rsidR="009110D8" w:rsidRDefault="009110D8" w:rsidP="009B5297">
      <w:pPr>
        <w:shd w:val="clear" w:color="auto" w:fill="FFFFFF"/>
        <w:spacing w:line="294" w:lineRule="atLeast"/>
        <w:rPr>
          <w:color w:val="000000"/>
        </w:rPr>
      </w:pPr>
    </w:p>
    <w:p w:rsidR="009110D8" w:rsidRDefault="009110D8" w:rsidP="009B5297">
      <w:pPr>
        <w:shd w:val="clear" w:color="auto" w:fill="FFFFFF"/>
        <w:spacing w:line="294" w:lineRule="atLeast"/>
        <w:rPr>
          <w:color w:val="000000"/>
        </w:rPr>
      </w:pPr>
    </w:p>
    <w:p w:rsidR="00757686" w:rsidRPr="009110D8" w:rsidRDefault="009110D8" w:rsidP="009B5297">
      <w:pPr>
        <w:shd w:val="clear" w:color="auto" w:fill="FFFFFF"/>
        <w:spacing w:line="294" w:lineRule="atLeast"/>
        <w:rPr>
          <w:b/>
          <w:color w:val="000000"/>
        </w:rPr>
      </w:pPr>
      <w:r w:rsidRPr="009110D8">
        <w:rPr>
          <w:b/>
          <w:color w:val="000000"/>
          <w:lang w:val="en-US"/>
        </w:rPr>
        <w:t xml:space="preserve">2 </w:t>
      </w:r>
      <w:r w:rsidRPr="009110D8">
        <w:rPr>
          <w:b/>
          <w:color w:val="000000"/>
        </w:rPr>
        <w:t>вариант</w:t>
      </w:r>
    </w:p>
    <w:p w:rsidR="009110D8" w:rsidRPr="009B5297" w:rsidRDefault="009110D8" w:rsidP="009B5297">
      <w:pPr>
        <w:shd w:val="clear" w:color="auto" w:fill="FFFFFF"/>
        <w:spacing w:line="294" w:lineRule="atLeast"/>
        <w:rPr>
          <w:color w:val="000000"/>
        </w:rPr>
      </w:pPr>
    </w:p>
    <w:tbl>
      <w:tblPr>
        <w:tblStyle w:val="1"/>
        <w:tblW w:w="9605" w:type="dxa"/>
        <w:tblInd w:w="-34" w:type="dxa"/>
        <w:tblLook w:val="04A0"/>
      </w:tblPr>
      <w:tblGrid>
        <w:gridCol w:w="1757"/>
        <w:gridCol w:w="1652"/>
        <w:gridCol w:w="2245"/>
        <w:gridCol w:w="2227"/>
        <w:gridCol w:w="1724"/>
      </w:tblGrid>
      <w:tr w:rsidR="009110D8" w:rsidRPr="00DB76B5" w:rsidTr="00E14C93">
        <w:tc>
          <w:tcPr>
            <w:tcW w:w="1487" w:type="dxa"/>
          </w:tcPr>
          <w:p w:rsidR="009110D8" w:rsidRDefault="009110D8" w:rsidP="00E14C93">
            <w:pPr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Кол</w:t>
            </w:r>
            <w:r>
              <w:rPr>
                <w:rFonts w:eastAsia="Calibri"/>
                <w:lang w:eastAsia="ar-SA"/>
              </w:rPr>
              <w:t>и</w:t>
            </w:r>
            <w:r w:rsidRPr="00DB76B5">
              <w:rPr>
                <w:rFonts w:eastAsia="Calibri"/>
                <w:lang w:eastAsia="ar-SA"/>
              </w:rPr>
              <w:t>чество баллов</w:t>
            </w:r>
            <w:r w:rsidR="00DB33E4">
              <w:rPr>
                <w:rFonts w:eastAsia="Calibri"/>
                <w:lang w:eastAsia="ar-SA"/>
              </w:rPr>
              <w:t xml:space="preserve"> </w:t>
            </w:r>
            <w:proofErr w:type="gramStart"/>
            <w:r w:rsidR="00DB33E4">
              <w:rPr>
                <w:rFonts w:eastAsia="Calibri"/>
                <w:lang w:eastAsia="ar-SA"/>
              </w:rPr>
              <w:t>за</w:t>
            </w:r>
            <w:proofErr w:type="gramEnd"/>
          </w:p>
          <w:p w:rsidR="009110D8" w:rsidRPr="00DB76B5" w:rsidRDefault="00DB33E4" w:rsidP="00DB33E4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</w:t>
            </w:r>
            <w:r w:rsidR="009110D8">
              <w:rPr>
                <w:rFonts w:eastAsia="Calibri"/>
                <w:lang w:eastAsia="ar-SA"/>
              </w:rPr>
              <w:t>еор</w:t>
            </w:r>
            <w:r>
              <w:rPr>
                <w:rFonts w:eastAsia="Calibri"/>
                <w:lang w:eastAsia="ar-SA"/>
              </w:rPr>
              <w:t>етическую часть</w:t>
            </w:r>
          </w:p>
        </w:tc>
        <w:tc>
          <w:tcPr>
            <w:tcW w:w="1657" w:type="dxa"/>
          </w:tcPr>
          <w:p w:rsidR="009110D8" w:rsidRDefault="009110D8" w:rsidP="00E14C93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Соотношение</w:t>
            </w:r>
          </w:p>
        </w:tc>
        <w:tc>
          <w:tcPr>
            <w:tcW w:w="2370" w:type="dxa"/>
          </w:tcPr>
          <w:p w:rsidR="009110D8" w:rsidRPr="00DB76B5" w:rsidRDefault="009110D8" w:rsidP="00E14C93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Практическая часть </w:t>
            </w:r>
          </w:p>
        </w:tc>
        <w:tc>
          <w:tcPr>
            <w:tcW w:w="2350" w:type="dxa"/>
          </w:tcPr>
          <w:p w:rsidR="009110D8" w:rsidRPr="009110D8" w:rsidRDefault="009110D8" w:rsidP="00E14C93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Соотношение</w:t>
            </w:r>
          </w:p>
        </w:tc>
        <w:tc>
          <w:tcPr>
            <w:tcW w:w="1741" w:type="dxa"/>
          </w:tcPr>
          <w:p w:rsidR="009110D8" w:rsidRPr="00DB76B5" w:rsidRDefault="009110D8" w:rsidP="00E14C93">
            <w:pPr>
              <w:jc w:val="both"/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Отметка по пятибалльной шкале</w:t>
            </w:r>
          </w:p>
        </w:tc>
      </w:tr>
      <w:tr w:rsidR="009110D8" w:rsidRPr="00DB76B5" w:rsidTr="00E14C93">
        <w:tc>
          <w:tcPr>
            <w:tcW w:w="1487" w:type="dxa"/>
          </w:tcPr>
          <w:p w:rsidR="009110D8" w:rsidRPr="00DB76B5" w:rsidRDefault="009110D8" w:rsidP="00E14C93">
            <w:r>
              <w:t xml:space="preserve">15 – 13 </w:t>
            </w:r>
          </w:p>
        </w:tc>
        <w:tc>
          <w:tcPr>
            <w:tcW w:w="1657" w:type="dxa"/>
          </w:tcPr>
          <w:p w:rsidR="009110D8" w:rsidRPr="009110D8" w:rsidRDefault="009110D8" w:rsidP="00E14C93">
            <w:pPr>
              <w:ind w:firstLine="567"/>
              <w:jc w:val="both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 xml:space="preserve">30 </w:t>
            </w:r>
            <w:r>
              <w:rPr>
                <w:rFonts w:eastAsia="Calibri"/>
                <w:lang w:val="en-US" w:eastAsia="ar-SA"/>
              </w:rPr>
              <w:t>%</w:t>
            </w:r>
          </w:p>
        </w:tc>
        <w:tc>
          <w:tcPr>
            <w:tcW w:w="2370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2350" w:type="dxa"/>
          </w:tcPr>
          <w:p w:rsidR="009110D8" w:rsidRPr="009110D8" w:rsidRDefault="009110D8" w:rsidP="00E14C93">
            <w:pPr>
              <w:ind w:firstLine="567"/>
              <w:jc w:val="both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>70</w:t>
            </w:r>
            <w:r>
              <w:rPr>
                <w:rFonts w:eastAsia="Calibri"/>
                <w:lang w:val="en-US" w:eastAsia="ar-SA"/>
              </w:rPr>
              <w:t xml:space="preserve"> %</w:t>
            </w:r>
          </w:p>
        </w:tc>
        <w:tc>
          <w:tcPr>
            <w:tcW w:w="1741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«5»</w:t>
            </w:r>
          </w:p>
        </w:tc>
      </w:tr>
      <w:tr w:rsidR="009110D8" w:rsidRPr="00DB76B5" w:rsidTr="00E14C93">
        <w:tc>
          <w:tcPr>
            <w:tcW w:w="1487" w:type="dxa"/>
          </w:tcPr>
          <w:p w:rsidR="009110D8" w:rsidRPr="00DB76B5" w:rsidRDefault="009110D8" w:rsidP="00E14C93">
            <w:r>
              <w:t>12 - 9</w:t>
            </w:r>
          </w:p>
        </w:tc>
        <w:tc>
          <w:tcPr>
            <w:tcW w:w="1657" w:type="dxa"/>
          </w:tcPr>
          <w:p w:rsidR="009110D8" w:rsidRPr="009110D8" w:rsidRDefault="009110D8" w:rsidP="00E14C93">
            <w:pPr>
              <w:ind w:firstLine="567"/>
              <w:jc w:val="both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>20</w:t>
            </w:r>
            <w:r>
              <w:rPr>
                <w:rFonts w:eastAsia="Calibri"/>
                <w:lang w:val="en-US" w:eastAsia="ar-SA"/>
              </w:rPr>
              <w:t xml:space="preserve"> %</w:t>
            </w:r>
          </w:p>
        </w:tc>
        <w:tc>
          <w:tcPr>
            <w:tcW w:w="2370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2350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55 %</w:t>
            </w:r>
          </w:p>
        </w:tc>
        <w:tc>
          <w:tcPr>
            <w:tcW w:w="1741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«4»</w:t>
            </w:r>
          </w:p>
        </w:tc>
      </w:tr>
      <w:tr w:rsidR="009110D8" w:rsidRPr="00DB76B5" w:rsidTr="00E14C93">
        <w:tc>
          <w:tcPr>
            <w:tcW w:w="1487" w:type="dxa"/>
          </w:tcPr>
          <w:p w:rsidR="009110D8" w:rsidRPr="00DB76B5" w:rsidRDefault="009110D8" w:rsidP="00E14C93">
            <w:r>
              <w:t>8 - 6</w:t>
            </w:r>
          </w:p>
        </w:tc>
        <w:tc>
          <w:tcPr>
            <w:tcW w:w="1657" w:type="dxa"/>
          </w:tcPr>
          <w:p w:rsidR="009110D8" w:rsidRPr="009110D8" w:rsidRDefault="009110D8" w:rsidP="00E14C93">
            <w:pPr>
              <w:ind w:firstLine="567"/>
              <w:jc w:val="both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  <w:r>
              <w:rPr>
                <w:rFonts w:eastAsia="Calibri"/>
                <w:lang w:val="en-US" w:eastAsia="ar-SA"/>
              </w:rPr>
              <w:t xml:space="preserve"> %</w:t>
            </w:r>
          </w:p>
        </w:tc>
        <w:tc>
          <w:tcPr>
            <w:tcW w:w="2370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2350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40 %</w:t>
            </w:r>
          </w:p>
        </w:tc>
        <w:tc>
          <w:tcPr>
            <w:tcW w:w="1741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«3»</w:t>
            </w:r>
          </w:p>
        </w:tc>
      </w:tr>
      <w:tr w:rsidR="009110D8" w:rsidRPr="00DB76B5" w:rsidTr="00E14C93">
        <w:tc>
          <w:tcPr>
            <w:tcW w:w="1487" w:type="dxa"/>
          </w:tcPr>
          <w:p w:rsidR="009110D8" w:rsidRPr="00DB76B5" w:rsidRDefault="009110D8" w:rsidP="00E14C93">
            <w:r>
              <w:t xml:space="preserve">5 и ниже </w:t>
            </w:r>
          </w:p>
        </w:tc>
        <w:tc>
          <w:tcPr>
            <w:tcW w:w="1657" w:type="dxa"/>
          </w:tcPr>
          <w:p w:rsidR="009110D8" w:rsidRPr="009110D8" w:rsidRDefault="009110D8" w:rsidP="00E14C93">
            <w:pPr>
              <w:ind w:firstLine="567"/>
              <w:jc w:val="both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>5</w:t>
            </w:r>
            <w:r>
              <w:rPr>
                <w:rFonts w:eastAsia="Calibri"/>
                <w:lang w:val="en-US" w:eastAsia="ar-SA"/>
              </w:rPr>
              <w:t xml:space="preserve"> %</w:t>
            </w:r>
          </w:p>
        </w:tc>
        <w:tc>
          <w:tcPr>
            <w:tcW w:w="2370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2350" w:type="dxa"/>
          </w:tcPr>
          <w:p w:rsidR="009110D8" w:rsidRPr="00DB76B5" w:rsidRDefault="00DC4FE6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1741" w:type="dxa"/>
          </w:tcPr>
          <w:p w:rsidR="009110D8" w:rsidRPr="00DB76B5" w:rsidRDefault="009110D8" w:rsidP="00E14C93">
            <w:pPr>
              <w:ind w:firstLine="567"/>
              <w:jc w:val="both"/>
              <w:rPr>
                <w:rFonts w:eastAsia="Calibri"/>
                <w:lang w:eastAsia="ar-SA"/>
              </w:rPr>
            </w:pPr>
            <w:r w:rsidRPr="00DB76B5">
              <w:rPr>
                <w:rFonts w:eastAsia="Calibri"/>
                <w:lang w:eastAsia="ar-SA"/>
              </w:rPr>
              <w:t>«2»</w:t>
            </w:r>
          </w:p>
        </w:tc>
      </w:tr>
    </w:tbl>
    <w:p w:rsidR="009B5297" w:rsidRDefault="009B5297" w:rsidP="00EF0E30">
      <w:pPr>
        <w:jc w:val="center"/>
      </w:pPr>
    </w:p>
    <w:p w:rsidR="009B5297" w:rsidRDefault="009B5297" w:rsidP="00EF0E30">
      <w:pPr>
        <w:jc w:val="center"/>
      </w:pPr>
    </w:p>
    <w:p w:rsidR="009110D8" w:rsidRPr="00A94E63" w:rsidRDefault="009110D8" w:rsidP="009110D8">
      <w:pPr>
        <w:shd w:val="clear" w:color="auto" w:fill="FFFFFF"/>
        <w:spacing w:line="276" w:lineRule="auto"/>
        <w:jc w:val="both"/>
        <w:rPr>
          <w:b/>
          <w:color w:val="333333"/>
          <w:shd w:val="clear" w:color="auto" w:fill="FFFFFF"/>
        </w:rPr>
      </w:pPr>
      <w:r w:rsidRPr="00A94E63">
        <w:rPr>
          <w:b/>
          <w:color w:val="333333"/>
          <w:shd w:val="clear" w:color="auto" w:fill="FFFFFF"/>
        </w:rPr>
        <w:t>Контрольные соотношения</w:t>
      </w:r>
    </w:p>
    <w:p w:rsidR="009110D8" w:rsidRDefault="009110D8" w:rsidP="009110D8">
      <w:pPr>
        <w:shd w:val="clear" w:color="auto" w:fill="FFFFFF"/>
        <w:spacing w:line="276" w:lineRule="auto"/>
        <w:jc w:val="both"/>
        <w:rPr>
          <w:b/>
          <w:color w:val="333333"/>
          <w:shd w:val="clear" w:color="auto" w:fill="FFFFFF"/>
        </w:rPr>
      </w:pPr>
      <w:r w:rsidRPr="00A94E63">
        <w:rPr>
          <w:b/>
          <w:color w:val="333333"/>
          <w:shd w:val="clear" w:color="auto" w:fill="FFFFFF"/>
        </w:rPr>
        <w:t>Юноши 3000 метров</w:t>
      </w:r>
    </w:p>
    <w:p w:rsidR="00DB0A96" w:rsidRPr="00A94E63" w:rsidRDefault="00DB0A96" w:rsidP="009110D8">
      <w:pPr>
        <w:shd w:val="clear" w:color="auto" w:fill="FFFFFF"/>
        <w:spacing w:line="276" w:lineRule="auto"/>
        <w:jc w:val="both"/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8"/>
        <w:gridCol w:w="3165"/>
        <w:gridCol w:w="3198"/>
      </w:tblGrid>
      <w:tr w:rsidR="009110D8" w:rsidRPr="00A94E63" w:rsidTr="00E14C93">
        <w:trPr>
          <w:trHeight w:val="615"/>
        </w:trPr>
        <w:tc>
          <w:tcPr>
            <w:tcW w:w="3284" w:type="dxa"/>
          </w:tcPr>
          <w:p w:rsidR="009110D8" w:rsidRPr="00A94E63" w:rsidRDefault="00DB0A96" w:rsidP="00E14C93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Недостаточный</w:t>
            </w:r>
            <w:r w:rsidR="009110D8" w:rsidRPr="00A94E63">
              <w:rPr>
                <w:b/>
              </w:rPr>
              <w:t xml:space="preserve"> уровень</w:t>
            </w:r>
          </w:p>
          <w:p w:rsidR="009110D8" w:rsidRPr="00A94E63" w:rsidRDefault="009110D8" w:rsidP="00E14C93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 3</w:t>
            </w:r>
          </w:p>
        </w:tc>
        <w:tc>
          <w:tcPr>
            <w:tcW w:w="3285" w:type="dxa"/>
          </w:tcPr>
          <w:p w:rsidR="009110D8" w:rsidRPr="00A94E63" w:rsidRDefault="00DB0A96" w:rsidP="00E14C93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 w:rsidR="009110D8" w:rsidRPr="00A94E63">
              <w:rPr>
                <w:b/>
              </w:rPr>
              <w:t xml:space="preserve"> уровень</w:t>
            </w:r>
          </w:p>
          <w:p w:rsidR="009110D8" w:rsidRPr="00A94E63" w:rsidRDefault="009110D8" w:rsidP="00E14C93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4</w:t>
            </w:r>
          </w:p>
        </w:tc>
        <w:tc>
          <w:tcPr>
            <w:tcW w:w="3285" w:type="dxa"/>
          </w:tcPr>
          <w:p w:rsidR="009110D8" w:rsidRPr="00A94E63" w:rsidRDefault="00DB0A96" w:rsidP="00E14C93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 xml:space="preserve">Повышенный </w:t>
            </w:r>
            <w:r w:rsidR="009110D8" w:rsidRPr="00A94E63">
              <w:rPr>
                <w:b/>
              </w:rPr>
              <w:t>уровень</w:t>
            </w:r>
          </w:p>
          <w:p w:rsidR="009110D8" w:rsidRPr="00A94E63" w:rsidRDefault="009110D8" w:rsidP="00E14C93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5</w:t>
            </w:r>
          </w:p>
        </w:tc>
      </w:tr>
      <w:tr w:rsidR="009110D8" w:rsidRPr="00A94E63" w:rsidTr="00E14C93">
        <w:trPr>
          <w:trHeight w:val="348"/>
        </w:trPr>
        <w:tc>
          <w:tcPr>
            <w:tcW w:w="3284" w:type="dxa"/>
          </w:tcPr>
          <w:p w:rsidR="009110D8" w:rsidRPr="00A94E63" w:rsidRDefault="009110D8" w:rsidP="00E14C93">
            <w:pPr>
              <w:spacing w:line="285" w:lineRule="atLeast"/>
              <w:jc w:val="center"/>
            </w:pPr>
            <w:r w:rsidRPr="00A94E63">
              <w:t>17.30 и более</w:t>
            </w:r>
          </w:p>
        </w:tc>
        <w:tc>
          <w:tcPr>
            <w:tcW w:w="3285" w:type="dxa"/>
          </w:tcPr>
          <w:p w:rsidR="009110D8" w:rsidRPr="00A94E63" w:rsidRDefault="009110D8" w:rsidP="00E14C93">
            <w:pPr>
              <w:spacing w:line="285" w:lineRule="atLeast"/>
              <w:jc w:val="center"/>
            </w:pPr>
            <w:r w:rsidRPr="00A94E63">
              <w:t>15.30</w:t>
            </w:r>
          </w:p>
        </w:tc>
        <w:tc>
          <w:tcPr>
            <w:tcW w:w="3285" w:type="dxa"/>
          </w:tcPr>
          <w:p w:rsidR="009110D8" w:rsidRPr="00A94E63" w:rsidRDefault="009110D8" w:rsidP="00E14C93">
            <w:pPr>
              <w:spacing w:line="285" w:lineRule="atLeast"/>
              <w:jc w:val="center"/>
            </w:pPr>
            <w:r w:rsidRPr="00A94E63">
              <w:t>13.30 и менее</w:t>
            </w:r>
          </w:p>
        </w:tc>
      </w:tr>
    </w:tbl>
    <w:p w:rsidR="00DB0A96" w:rsidRDefault="00DB0A96" w:rsidP="009110D8">
      <w:pPr>
        <w:shd w:val="clear" w:color="auto" w:fill="FFFFFF"/>
        <w:spacing w:after="375"/>
        <w:jc w:val="both"/>
        <w:rPr>
          <w:b/>
          <w:color w:val="333333"/>
          <w:shd w:val="clear" w:color="auto" w:fill="FFFFFF"/>
        </w:rPr>
      </w:pPr>
    </w:p>
    <w:p w:rsidR="009110D8" w:rsidRPr="00A94E63" w:rsidRDefault="009110D8" w:rsidP="009110D8">
      <w:pPr>
        <w:shd w:val="clear" w:color="auto" w:fill="FFFFFF"/>
        <w:spacing w:after="375"/>
        <w:jc w:val="both"/>
        <w:rPr>
          <w:b/>
          <w:color w:val="333333"/>
        </w:rPr>
      </w:pPr>
      <w:r w:rsidRPr="00A94E63">
        <w:rPr>
          <w:b/>
          <w:color w:val="333333"/>
          <w:shd w:val="clear" w:color="auto" w:fill="FFFFFF"/>
        </w:rPr>
        <w:t>Девушки 2000 метров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8"/>
        <w:gridCol w:w="3165"/>
        <w:gridCol w:w="3198"/>
      </w:tblGrid>
      <w:tr w:rsidR="009110D8" w:rsidRPr="00A94E63" w:rsidTr="00E14C93">
        <w:trPr>
          <w:trHeight w:val="615"/>
        </w:trPr>
        <w:tc>
          <w:tcPr>
            <w:tcW w:w="3284" w:type="dxa"/>
          </w:tcPr>
          <w:p w:rsidR="009110D8" w:rsidRPr="00A94E63" w:rsidRDefault="00DB0A96" w:rsidP="00E14C93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Недостаточный</w:t>
            </w:r>
            <w:r w:rsidR="009110D8" w:rsidRPr="00A94E63">
              <w:rPr>
                <w:b/>
              </w:rPr>
              <w:t xml:space="preserve"> уровень</w:t>
            </w:r>
          </w:p>
          <w:p w:rsidR="009110D8" w:rsidRPr="00A94E63" w:rsidRDefault="009110D8" w:rsidP="00E14C93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 3</w:t>
            </w:r>
          </w:p>
        </w:tc>
        <w:tc>
          <w:tcPr>
            <w:tcW w:w="3285" w:type="dxa"/>
          </w:tcPr>
          <w:p w:rsidR="009110D8" w:rsidRPr="00A94E63" w:rsidRDefault="00DB0A96" w:rsidP="00E14C93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 w:rsidR="009110D8" w:rsidRPr="00A94E63">
              <w:rPr>
                <w:b/>
              </w:rPr>
              <w:t xml:space="preserve"> уровень</w:t>
            </w:r>
          </w:p>
          <w:p w:rsidR="009110D8" w:rsidRPr="00A94E63" w:rsidRDefault="009110D8" w:rsidP="00E14C93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4</w:t>
            </w:r>
          </w:p>
        </w:tc>
        <w:tc>
          <w:tcPr>
            <w:tcW w:w="3285" w:type="dxa"/>
          </w:tcPr>
          <w:p w:rsidR="009110D8" w:rsidRPr="00A94E63" w:rsidRDefault="00DB0A96" w:rsidP="00E14C93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Повышенный</w:t>
            </w:r>
            <w:r w:rsidR="009110D8" w:rsidRPr="00A94E63">
              <w:rPr>
                <w:b/>
              </w:rPr>
              <w:t xml:space="preserve"> уровень</w:t>
            </w:r>
          </w:p>
          <w:p w:rsidR="009110D8" w:rsidRPr="00A94E63" w:rsidRDefault="009110D8" w:rsidP="00E14C93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5</w:t>
            </w:r>
          </w:p>
        </w:tc>
      </w:tr>
      <w:tr w:rsidR="009110D8" w:rsidRPr="00A94E63" w:rsidTr="00E14C93">
        <w:trPr>
          <w:trHeight w:val="513"/>
        </w:trPr>
        <w:tc>
          <w:tcPr>
            <w:tcW w:w="3284" w:type="dxa"/>
          </w:tcPr>
          <w:p w:rsidR="009110D8" w:rsidRPr="00A94E63" w:rsidRDefault="009110D8" w:rsidP="00E14C93">
            <w:pPr>
              <w:spacing w:line="285" w:lineRule="atLeast"/>
              <w:jc w:val="center"/>
            </w:pPr>
            <w:r w:rsidRPr="00A94E63">
              <w:t>13.30 и более</w:t>
            </w:r>
          </w:p>
        </w:tc>
        <w:tc>
          <w:tcPr>
            <w:tcW w:w="3285" w:type="dxa"/>
          </w:tcPr>
          <w:p w:rsidR="009110D8" w:rsidRPr="00A94E63" w:rsidRDefault="009110D8" w:rsidP="00E14C93">
            <w:pPr>
              <w:spacing w:line="285" w:lineRule="atLeast"/>
              <w:jc w:val="center"/>
            </w:pPr>
            <w:r w:rsidRPr="00A94E63">
              <w:t>11.50</w:t>
            </w:r>
          </w:p>
        </w:tc>
        <w:tc>
          <w:tcPr>
            <w:tcW w:w="3285" w:type="dxa"/>
          </w:tcPr>
          <w:p w:rsidR="009110D8" w:rsidRPr="00A94E63" w:rsidRDefault="009110D8" w:rsidP="00E14C93">
            <w:pPr>
              <w:spacing w:line="285" w:lineRule="atLeast"/>
              <w:jc w:val="center"/>
            </w:pPr>
            <w:r w:rsidRPr="00A94E63">
              <w:t>10.10 и менее</w:t>
            </w:r>
          </w:p>
        </w:tc>
      </w:tr>
    </w:tbl>
    <w:p w:rsidR="009B5297" w:rsidRDefault="009B52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745597" w:rsidP="00EF0E30">
      <w:pPr>
        <w:jc w:val="center"/>
      </w:pPr>
    </w:p>
    <w:p w:rsidR="00DC4FE6" w:rsidRDefault="00DC4FE6" w:rsidP="00EF0E30">
      <w:pPr>
        <w:jc w:val="center"/>
      </w:pPr>
    </w:p>
    <w:p w:rsidR="00DC4FE6" w:rsidRDefault="00DC4FE6" w:rsidP="00EF0E30">
      <w:pPr>
        <w:jc w:val="center"/>
      </w:pPr>
    </w:p>
    <w:p w:rsidR="00DC4FE6" w:rsidRDefault="00DC4FE6" w:rsidP="00EF0E30">
      <w:pPr>
        <w:jc w:val="center"/>
      </w:pPr>
    </w:p>
    <w:p w:rsidR="00DC4FE6" w:rsidRDefault="00DC4FE6" w:rsidP="00EF0E30">
      <w:pPr>
        <w:jc w:val="center"/>
      </w:pPr>
    </w:p>
    <w:p w:rsidR="00DC4FE6" w:rsidRDefault="00DC4FE6" w:rsidP="00EF0E30">
      <w:pPr>
        <w:jc w:val="center"/>
      </w:pPr>
    </w:p>
    <w:p w:rsidR="00DC4FE6" w:rsidRDefault="00DC4FE6" w:rsidP="00EF0E30">
      <w:pPr>
        <w:jc w:val="center"/>
      </w:pPr>
    </w:p>
    <w:p w:rsidR="00DC4FE6" w:rsidRDefault="00DC4FE6" w:rsidP="00EF0E30">
      <w:pPr>
        <w:jc w:val="center"/>
      </w:pPr>
    </w:p>
    <w:p w:rsidR="00DC4FE6" w:rsidRDefault="00DC4FE6" w:rsidP="00EF0E30">
      <w:pPr>
        <w:jc w:val="center"/>
      </w:pPr>
    </w:p>
    <w:p w:rsidR="00DC4FE6" w:rsidRDefault="00DC4FE6" w:rsidP="005C5313"/>
    <w:p w:rsidR="00745597" w:rsidRDefault="00745597" w:rsidP="00EF0E30">
      <w:pPr>
        <w:jc w:val="center"/>
      </w:pPr>
    </w:p>
    <w:p w:rsidR="009B5297" w:rsidRDefault="009B5297" w:rsidP="00EF0E30">
      <w:pPr>
        <w:jc w:val="center"/>
      </w:pPr>
    </w:p>
    <w:p w:rsidR="00285946" w:rsidRDefault="00285946" w:rsidP="00EF0E30">
      <w:pPr>
        <w:jc w:val="center"/>
      </w:pPr>
    </w:p>
    <w:p w:rsidR="00285946" w:rsidRDefault="00285946" w:rsidP="00EF0E30">
      <w:pPr>
        <w:jc w:val="center"/>
      </w:pPr>
    </w:p>
    <w:p w:rsidR="00745597" w:rsidRDefault="00745597" w:rsidP="00745597">
      <w:pPr>
        <w:jc w:val="center"/>
        <w:rPr>
          <w:sz w:val="28"/>
          <w:szCs w:val="28"/>
        </w:rPr>
      </w:pPr>
    </w:p>
    <w:p w:rsidR="005D0B16" w:rsidRPr="008068F8" w:rsidRDefault="005D0B16" w:rsidP="00745597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9B5297" w:rsidRDefault="009B5297" w:rsidP="00EF0E30">
      <w:pPr>
        <w:jc w:val="center"/>
      </w:pPr>
    </w:p>
    <w:p w:rsidR="00745597" w:rsidRDefault="00745597" w:rsidP="00EF0E30">
      <w:pPr>
        <w:jc w:val="center"/>
      </w:pPr>
    </w:p>
    <w:p w:rsidR="00745597" w:rsidRDefault="00EF0E30" w:rsidP="00EF0E30">
      <w:pPr>
        <w:rPr>
          <w:b/>
        </w:rPr>
      </w:pPr>
      <w:r w:rsidRPr="003A7012">
        <w:rPr>
          <w:b/>
        </w:rPr>
        <w:t xml:space="preserve">1. Первое участие </w:t>
      </w:r>
      <w:r w:rsidR="00B86348">
        <w:rPr>
          <w:b/>
        </w:rPr>
        <w:t xml:space="preserve">сборной </w:t>
      </w:r>
      <w:r w:rsidRPr="003A7012">
        <w:rPr>
          <w:b/>
        </w:rPr>
        <w:t>России в Олимпийских играх</w:t>
      </w:r>
      <w:r w:rsidR="00B86348">
        <w:rPr>
          <w:b/>
        </w:rPr>
        <w:t>:</w:t>
      </w:r>
    </w:p>
    <w:p w:rsidR="00EF0E30" w:rsidRPr="00745597" w:rsidRDefault="00745597" w:rsidP="00EF0E30">
      <w:pPr>
        <w:rPr>
          <w:b/>
        </w:rPr>
      </w:pPr>
      <w:r>
        <w:t>А)</w:t>
      </w:r>
      <w:r w:rsidR="00EF0E30" w:rsidRPr="003A7012">
        <w:t xml:space="preserve"> 1896.</w:t>
      </w:r>
    </w:p>
    <w:p w:rsidR="00745597" w:rsidRDefault="00745597" w:rsidP="00EF0E30">
      <w:r>
        <w:t xml:space="preserve">Б) </w:t>
      </w:r>
      <w:r w:rsidR="00EF0E30" w:rsidRPr="003A7012">
        <w:t>1900.</w:t>
      </w:r>
    </w:p>
    <w:p w:rsidR="00EF0E30" w:rsidRPr="003A7012" w:rsidRDefault="00EF0E30" w:rsidP="00EF0E30">
      <w:r w:rsidRPr="003A7012">
        <w:t>В</w:t>
      </w:r>
      <w:r w:rsidR="00745597">
        <w:t>)</w:t>
      </w:r>
      <w:r w:rsidRPr="003A7012">
        <w:t xml:space="preserve"> 1904.</w:t>
      </w:r>
    </w:p>
    <w:p w:rsidR="00EF0E30" w:rsidRPr="003A7012" w:rsidRDefault="00745597" w:rsidP="00EF0E30">
      <w:r>
        <w:t xml:space="preserve">Г) </w:t>
      </w:r>
      <w:r w:rsidR="00EF0E30" w:rsidRPr="003A7012">
        <w:t>1912.</w:t>
      </w:r>
    </w:p>
    <w:p w:rsidR="00EF0E30" w:rsidRPr="003A7012" w:rsidRDefault="00EF0E30" w:rsidP="00EF0E30">
      <w:pPr>
        <w:rPr>
          <w:b/>
        </w:rPr>
      </w:pPr>
      <w:r w:rsidRPr="003A7012">
        <w:rPr>
          <w:b/>
        </w:rPr>
        <w:t>2. Физическая подготовка представляет собой…</w:t>
      </w:r>
    </w:p>
    <w:p w:rsidR="00EF0E30" w:rsidRPr="003A7012" w:rsidRDefault="00745597" w:rsidP="00EF0E30">
      <w:r>
        <w:t>А)</w:t>
      </w:r>
      <w:r w:rsidR="00EF0E30" w:rsidRPr="003A7012">
        <w:t xml:space="preserve"> процесс укрепления здоровья и повышения двигательных возможностей.</w:t>
      </w:r>
    </w:p>
    <w:p w:rsidR="00EF0E30" w:rsidRPr="003A7012" w:rsidRDefault="00745597" w:rsidP="00EF0E30">
      <w:r>
        <w:t>Б)</w:t>
      </w:r>
      <w:r w:rsidR="00EF0E30" w:rsidRPr="003A7012">
        <w:t xml:space="preserve"> физическое воспитание с выраженным прикладным эффектом.</w:t>
      </w:r>
    </w:p>
    <w:p w:rsidR="00EF0E30" w:rsidRPr="003A7012" w:rsidRDefault="00745597" w:rsidP="00EF0E30">
      <w:r>
        <w:t>В)</w:t>
      </w:r>
      <w:r w:rsidR="00EF0E30" w:rsidRPr="003A7012">
        <w:t xml:space="preserve"> уровень развития, характеризующийся высокой работоспособностью.</w:t>
      </w:r>
    </w:p>
    <w:p w:rsidR="00EF0E30" w:rsidRPr="003A7012" w:rsidRDefault="00745597" w:rsidP="00EF0E30">
      <w:r>
        <w:t xml:space="preserve">Г) </w:t>
      </w:r>
      <w:r w:rsidR="00EF0E30" w:rsidRPr="003A7012">
        <w:t>процесс обучения движениям и воспитания физических качеств.</w:t>
      </w:r>
    </w:p>
    <w:p w:rsidR="001E4C08" w:rsidRPr="001E4C08" w:rsidRDefault="001E4C08" w:rsidP="001E4C08">
      <w:pPr>
        <w:shd w:val="clear" w:color="auto" w:fill="FFFFFF"/>
        <w:spacing w:line="317" w:lineRule="atLeast"/>
        <w:rPr>
          <w:color w:val="000000"/>
        </w:rPr>
      </w:pPr>
      <w:r w:rsidRPr="001E4C08">
        <w:rPr>
          <w:b/>
          <w:bCs/>
          <w:color w:val="000000"/>
        </w:rPr>
        <w:t>3. Какое из представленных определений сформулировано некорректно?</w:t>
      </w:r>
    </w:p>
    <w:p w:rsidR="001E4C08" w:rsidRPr="001E4C08" w:rsidRDefault="001E4C08" w:rsidP="001E4C08">
      <w:pPr>
        <w:shd w:val="clear" w:color="auto" w:fill="FFFFFF"/>
        <w:spacing w:line="317" w:lineRule="atLeast"/>
        <w:rPr>
          <w:color w:val="000000"/>
        </w:rPr>
      </w:pPr>
      <w:r>
        <w:rPr>
          <w:color w:val="000000"/>
        </w:rPr>
        <w:t>А)</w:t>
      </w:r>
      <w:r w:rsidRPr="001E4C08">
        <w:rPr>
          <w:color w:val="000000"/>
        </w:rPr>
        <w:t xml:space="preserve"> Физическое совершенство - это оптимальная мера всесторонней физической подготовленности и гармоничного физического развития, соответствующая требованиям общества</w:t>
      </w:r>
    </w:p>
    <w:p w:rsidR="001E4C08" w:rsidRPr="001E4C08" w:rsidRDefault="001E4C08" w:rsidP="001E4C08">
      <w:pPr>
        <w:shd w:val="clear" w:color="auto" w:fill="FFFFFF"/>
        <w:spacing w:line="317" w:lineRule="atLeast"/>
        <w:rPr>
          <w:color w:val="000000"/>
        </w:rPr>
      </w:pPr>
      <w:r>
        <w:rPr>
          <w:color w:val="000000"/>
        </w:rPr>
        <w:t xml:space="preserve">Б) </w:t>
      </w:r>
      <w:r w:rsidRPr="001E4C08">
        <w:rPr>
          <w:color w:val="000000"/>
        </w:rPr>
        <w:t>Физическое совершенство заключается в приобретении основного фонда знаний, жизненно важных двигательных умений и навыков, достижение необходимого в жизни уровня физического развития</w:t>
      </w:r>
    </w:p>
    <w:p w:rsidR="001E4C08" w:rsidRPr="001E4C08" w:rsidRDefault="001E4C08" w:rsidP="001E4C0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В) </w:t>
      </w:r>
      <w:r w:rsidRPr="001E4C08">
        <w:rPr>
          <w:color w:val="000000"/>
        </w:rPr>
        <w:t xml:space="preserve"> Физически совершенным может считаться человек, способный справиться с нормативами Российского Физкультурного Комплекса</w:t>
      </w:r>
    </w:p>
    <w:p w:rsidR="001E4C08" w:rsidRPr="001E4C08" w:rsidRDefault="001E4C08" w:rsidP="001E4C08">
      <w:pPr>
        <w:shd w:val="clear" w:color="auto" w:fill="FFFFFF"/>
        <w:spacing w:line="317" w:lineRule="atLeast"/>
        <w:rPr>
          <w:color w:val="000000"/>
        </w:rPr>
      </w:pPr>
      <w:r>
        <w:rPr>
          <w:color w:val="000000"/>
        </w:rPr>
        <w:t>Г)</w:t>
      </w:r>
      <w:r w:rsidRPr="001E4C08">
        <w:rPr>
          <w:color w:val="000000"/>
        </w:rPr>
        <w:t xml:space="preserve"> Физически совершенным является человек, обладающий здоровьем, высокой физической работоспособностью, гармонически развитыми</w:t>
      </w:r>
      <w:r w:rsidRPr="001E4C08">
        <w:rPr>
          <w:b/>
          <w:bCs/>
          <w:color w:val="000000"/>
        </w:rPr>
        <w:t> </w:t>
      </w:r>
      <w:r w:rsidRPr="001E4C08">
        <w:rPr>
          <w:color w:val="000000"/>
        </w:rPr>
        <w:t>физическими качествами, владеющий техникой</w:t>
      </w:r>
      <w:r w:rsidRPr="001E4C08">
        <w:rPr>
          <w:b/>
          <w:bCs/>
          <w:color w:val="000000"/>
        </w:rPr>
        <w:t> </w:t>
      </w:r>
      <w:r w:rsidRPr="001E4C08">
        <w:rPr>
          <w:color w:val="000000"/>
        </w:rPr>
        <w:t>жизненно важных движений</w:t>
      </w:r>
    </w:p>
    <w:p w:rsidR="00EF0E30" w:rsidRPr="003A7012" w:rsidRDefault="00EF0E30" w:rsidP="00EF0E30">
      <w:pPr>
        <w:rPr>
          <w:b/>
        </w:rPr>
      </w:pPr>
      <w:r w:rsidRPr="003A7012">
        <w:rPr>
          <w:b/>
        </w:rPr>
        <w:t>4. Нарушения осанки обусловливают…</w:t>
      </w:r>
    </w:p>
    <w:p w:rsidR="00EF0E30" w:rsidRPr="003A7012" w:rsidRDefault="00745597" w:rsidP="00EF0E30">
      <w:r>
        <w:t>А)</w:t>
      </w:r>
      <w:r w:rsidR="00EF0E30" w:rsidRPr="003A7012">
        <w:t xml:space="preserve"> силовую асимметрию.</w:t>
      </w:r>
    </w:p>
    <w:p w:rsidR="00EF0E30" w:rsidRPr="003A7012" w:rsidRDefault="00745597" w:rsidP="00EF0E30">
      <w:r>
        <w:t>Б)</w:t>
      </w:r>
      <w:r w:rsidR="00EF0E30" w:rsidRPr="003A7012">
        <w:t xml:space="preserve"> невозможность занятий спортом.</w:t>
      </w:r>
    </w:p>
    <w:p w:rsidR="00EF0E30" w:rsidRPr="003A7012" w:rsidRDefault="00745597" w:rsidP="00EF0E30">
      <w:r>
        <w:t>В)</w:t>
      </w:r>
      <w:r w:rsidR="00EF0E30" w:rsidRPr="003A7012">
        <w:t xml:space="preserve"> большое потоотделение.</w:t>
      </w:r>
    </w:p>
    <w:p w:rsidR="00EF0E30" w:rsidRPr="003A7012" w:rsidRDefault="00745597" w:rsidP="00EF0E30">
      <w:r>
        <w:t>Г)</w:t>
      </w:r>
      <w:r w:rsidR="00EF0E30" w:rsidRPr="003A7012">
        <w:t xml:space="preserve"> изменения в работе систем организма.</w:t>
      </w:r>
    </w:p>
    <w:p w:rsidR="00EF0E30" w:rsidRPr="003A7012" w:rsidRDefault="00EF0E30" w:rsidP="00EF0E30">
      <w:pPr>
        <w:rPr>
          <w:b/>
        </w:rPr>
      </w:pPr>
      <w:r w:rsidRPr="003A7012">
        <w:rPr>
          <w:b/>
        </w:rPr>
        <w:t>5. Нагрузка физических упражнений характеризуется…</w:t>
      </w:r>
    </w:p>
    <w:p w:rsidR="00EF0E30" w:rsidRPr="003A7012" w:rsidRDefault="005D0B16" w:rsidP="00EF0E30">
      <w:r>
        <w:t>А)</w:t>
      </w:r>
      <w:r w:rsidR="00EF0E30" w:rsidRPr="003A7012">
        <w:t xml:space="preserve"> величиной их воздействия на организм.</w:t>
      </w:r>
    </w:p>
    <w:p w:rsidR="00EF0E30" w:rsidRPr="003A7012" w:rsidRDefault="005D0B16" w:rsidP="00EF0E30">
      <w:r>
        <w:t>Б)</w:t>
      </w:r>
      <w:r w:rsidR="00EF0E30" w:rsidRPr="003A7012">
        <w:t xml:space="preserve"> подготовленностью и другими особенностями </w:t>
      </w:r>
      <w:proofErr w:type="gramStart"/>
      <w:r w:rsidR="00EF0E30" w:rsidRPr="003A7012">
        <w:t>занимающихся</w:t>
      </w:r>
      <w:proofErr w:type="gramEnd"/>
      <w:r w:rsidR="00EF0E30" w:rsidRPr="003A7012">
        <w:t>.</w:t>
      </w:r>
    </w:p>
    <w:p w:rsidR="00EF0E30" w:rsidRPr="003A7012" w:rsidRDefault="005D0B16" w:rsidP="00EF0E30">
      <w:r>
        <w:t>В)</w:t>
      </w:r>
      <w:r w:rsidR="00EF0E30" w:rsidRPr="003A7012">
        <w:t xml:space="preserve"> временем и количеством повторений двигательных действий.</w:t>
      </w:r>
    </w:p>
    <w:p w:rsidR="00EF0E30" w:rsidRPr="003A7012" w:rsidRDefault="005D0B16" w:rsidP="00EF0E30">
      <w:r>
        <w:t>Г)</w:t>
      </w:r>
      <w:r w:rsidR="00EF0E30" w:rsidRPr="003A7012">
        <w:t xml:space="preserve"> напряжением мышечных групп.</w:t>
      </w:r>
    </w:p>
    <w:p w:rsidR="00EF0E30" w:rsidRPr="003A7012" w:rsidRDefault="00EF0E30" w:rsidP="00EF0E30">
      <w:pPr>
        <w:rPr>
          <w:b/>
        </w:rPr>
      </w:pPr>
      <w:r w:rsidRPr="003A7012">
        <w:rPr>
          <w:b/>
        </w:rPr>
        <w:t>6. Подводящие упражнения применяются, если…</w:t>
      </w:r>
    </w:p>
    <w:p w:rsidR="00EF0E30" w:rsidRPr="003A7012" w:rsidRDefault="005D0B16" w:rsidP="00EF0E30">
      <w:r>
        <w:t>А)</w:t>
      </w:r>
      <w:r w:rsidR="00EF0E30" w:rsidRPr="003A7012">
        <w:t xml:space="preserve"> обучающийся недостаточно развит.</w:t>
      </w:r>
    </w:p>
    <w:p w:rsidR="00EF0E30" w:rsidRPr="003A7012" w:rsidRDefault="005D0B16" w:rsidP="00EF0E30">
      <w:r>
        <w:t>Б)</w:t>
      </w:r>
      <w:r w:rsidR="00EF0E30" w:rsidRPr="003A7012">
        <w:t xml:space="preserve"> в двигательном фонде отсутствуют опорные элементы.</w:t>
      </w:r>
    </w:p>
    <w:p w:rsidR="00EF0E30" w:rsidRPr="003A7012" w:rsidRDefault="005D0B16" w:rsidP="00EF0E30">
      <w:r>
        <w:t>В)</w:t>
      </w:r>
      <w:r w:rsidR="00EF0E30" w:rsidRPr="003A7012">
        <w:t xml:space="preserve"> необходимо устранять возникающие ошибки.</w:t>
      </w:r>
    </w:p>
    <w:p w:rsidR="00EF0E30" w:rsidRPr="003A7012" w:rsidRDefault="005D0B16" w:rsidP="00EF0E30">
      <w:r>
        <w:lastRenderedPageBreak/>
        <w:t>Г)</w:t>
      </w:r>
      <w:r w:rsidR="00EF0E30" w:rsidRPr="003A7012">
        <w:t xml:space="preserve"> применяется метод целостно-аналитического упражнения.</w:t>
      </w:r>
    </w:p>
    <w:p w:rsidR="00EF0E30" w:rsidRPr="003A7012" w:rsidRDefault="00EF0E30" w:rsidP="00EF0E30">
      <w:pPr>
        <w:rPr>
          <w:b/>
        </w:rPr>
      </w:pPr>
      <w:r w:rsidRPr="003A7012">
        <w:rPr>
          <w:b/>
        </w:rPr>
        <w:t>7. Какая организация занимается подготовкой и проведением Олимпийских игр?</w:t>
      </w:r>
    </w:p>
    <w:p w:rsidR="00EF0E30" w:rsidRPr="003A7012" w:rsidRDefault="005D0B16" w:rsidP="00EF0E30">
      <w:r>
        <w:t>А)</w:t>
      </w:r>
      <w:r w:rsidR="00EF0E30" w:rsidRPr="003A7012">
        <w:t xml:space="preserve"> НХЛ.</w:t>
      </w:r>
    </w:p>
    <w:p w:rsidR="00EF0E30" w:rsidRPr="003A7012" w:rsidRDefault="005D0B16" w:rsidP="00EF0E30">
      <w:r>
        <w:t>Б)</w:t>
      </w:r>
      <w:r w:rsidR="00EF0E30" w:rsidRPr="003A7012">
        <w:t xml:space="preserve"> НБА.</w:t>
      </w:r>
    </w:p>
    <w:p w:rsidR="00EF0E30" w:rsidRPr="003A7012" w:rsidRDefault="005D0B16" w:rsidP="00EF0E30">
      <w:r>
        <w:t>В)</w:t>
      </w:r>
      <w:r w:rsidR="00EF0E30" w:rsidRPr="003A7012">
        <w:t xml:space="preserve"> МОК.</w:t>
      </w:r>
    </w:p>
    <w:p w:rsidR="00EF0E30" w:rsidRPr="003A7012" w:rsidRDefault="005D0B16" w:rsidP="00EF0E30">
      <w:r>
        <w:t>Г)</w:t>
      </w:r>
      <w:r w:rsidR="00EF0E30" w:rsidRPr="003A7012">
        <w:t xml:space="preserve"> УЕФА.</w:t>
      </w:r>
    </w:p>
    <w:p w:rsidR="00EF0E30" w:rsidRPr="003A7012" w:rsidRDefault="00EF0E30" w:rsidP="00EF0E30">
      <w:r w:rsidRPr="003A7012">
        <w:rPr>
          <w:b/>
        </w:rPr>
        <w:t>8. Впервые в истории Олимпийских игр золотая медаль была завоевана Российским спортсмено</w:t>
      </w:r>
      <w:r>
        <w:t>м</w:t>
      </w:r>
      <w:r w:rsidRPr="003A7012">
        <w:t xml:space="preserve"> </w:t>
      </w:r>
    </w:p>
    <w:p w:rsidR="00EF0E30" w:rsidRPr="003A7012" w:rsidRDefault="005D0B16" w:rsidP="00EF0E30">
      <w:r>
        <w:t xml:space="preserve">А) </w:t>
      </w:r>
      <w:r w:rsidR="00EF0E30" w:rsidRPr="003A7012">
        <w:t xml:space="preserve"> 1908.</w:t>
      </w:r>
    </w:p>
    <w:p w:rsidR="00EF0E30" w:rsidRPr="003A7012" w:rsidRDefault="005D0B16" w:rsidP="00EF0E30">
      <w:r>
        <w:t xml:space="preserve">Б) </w:t>
      </w:r>
      <w:r w:rsidR="00EF0E30" w:rsidRPr="003A7012">
        <w:t xml:space="preserve"> 1900.</w:t>
      </w:r>
    </w:p>
    <w:p w:rsidR="00EF0E30" w:rsidRPr="003A7012" w:rsidRDefault="005D0B16" w:rsidP="00EF0E30">
      <w:r>
        <w:t xml:space="preserve">В) </w:t>
      </w:r>
      <w:r w:rsidR="00EF0E30" w:rsidRPr="003A7012">
        <w:t xml:space="preserve"> 1916.</w:t>
      </w:r>
    </w:p>
    <w:p w:rsidR="00EF0E30" w:rsidRPr="003A7012" w:rsidRDefault="005D0B16" w:rsidP="00EF0E30">
      <w:r>
        <w:t xml:space="preserve">Г) </w:t>
      </w:r>
      <w:r w:rsidR="00EF0E30" w:rsidRPr="003A7012">
        <w:t xml:space="preserve"> 1912.</w:t>
      </w:r>
    </w:p>
    <w:p w:rsidR="00EF0E30" w:rsidRDefault="00EF0E30" w:rsidP="00EF0E30">
      <w:pPr>
        <w:rPr>
          <w:b/>
        </w:rPr>
      </w:pPr>
      <w:r w:rsidRPr="003A7012">
        <w:rPr>
          <w:b/>
        </w:rPr>
        <w:t>9. Сгибание опорной ноги перед отталкиванием в лыжном спорте обозначается как…</w:t>
      </w:r>
      <w:r w:rsidR="005D0B16">
        <w:rPr>
          <w:b/>
        </w:rPr>
        <w:t>__________________</w:t>
      </w:r>
    </w:p>
    <w:p w:rsidR="005D0B16" w:rsidRPr="003A7012" w:rsidRDefault="005D0B16" w:rsidP="00EF0E30">
      <w:pPr>
        <w:rPr>
          <w:b/>
        </w:rPr>
      </w:pPr>
    </w:p>
    <w:p w:rsidR="005D0B16" w:rsidRPr="009B512A" w:rsidRDefault="005D0B16" w:rsidP="005D0B16">
      <w:pPr>
        <w:rPr>
          <w:rFonts w:eastAsia="Calibri"/>
          <w:b/>
        </w:rPr>
      </w:pPr>
      <w:r w:rsidRPr="009B512A">
        <w:rPr>
          <w:rFonts w:eastAsia="Calibri"/>
          <w:b/>
        </w:rPr>
        <w:t>10. Ги</w:t>
      </w:r>
      <w:r>
        <w:rPr>
          <w:rFonts w:eastAsia="Calibri"/>
          <w:b/>
        </w:rPr>
        <w:t>подинамия – это следствие:</w:t>
      </w:r>
    </w:p>
    <w:p w:rsidR="005D0B16" w:rsidRPr="00DB76B5" w:rsidRDefault="005D0B16" w:rsidP="005D0B16">
      <w:pPr>
        <w:rPr>
          <w:rFonts w:eastAsia="Calibri"/>
        </w:rPr>
      </w:pPr>
      <w:r>
        <w:rPr>
          <w:rFonts w:eastAsia="Calibri"/>
        </w:rPr>
        <w:t>А)</w:t>
      </w:r>
      <w:r w:rsidRPr="00DB76B5">
        <w:rPr>
          <w:rFonts w:eastAsia="Calibri"/>
        </w:rPr>
        <w:t xml:space="preserve"> понижения двигательной активности человека;</w:t>
      </w:r>
    </w:p>
    <w:p w:rsidR="005D0B16" w:rsidRPr="00DB76B5" w:rsidRDefault="005D0B16" w:rsidP="005D0B16">
      <w:pPr>
        <w:rPr>
          <w:rFonts w:eastAsia="Calibri"/>
        </w:rPr>
      </w:pPr>
      <w:r>
        <w:rPr>
          <w:rFonts w:eastAsia="Calibri"/>
        </w:rPr>
        <w:t>Б)</w:t>
      </w:r>
      <w:r w:rsidRPr="00DB76B5">
        <w:rPr>
          <w:rFonts w:eastAsia="Calibri"/>
        </w:rPr>
        <w:t xml:space="preserve"> повышения двигательной активности человека;</w:t>
      </w:r>
    </w:p>
    <w:p w:rsidR="005D0B16" w:rsidRPr="00DB76B5" w:rsidRDefault="005D0B16" w:rsidP="005D0B16">
      <w:pPr>
        <w:rPr>
          <w:rFonts w:eastAsia="Calibri"/>
        </w:rPr>
      </w:pPr>
      <w:r>
        <w:rPr>
          <w:rFonts w:eastAsia="Calibri"/>
        </w:rPr>
        <w:t>В)</w:t>
      </w:r>
      <w:r w:rsidRPr="00DB76B5">
        <w:rPr>
          <w:rFonts w:eastAsia="Calibri"/>
        </w:rPr>
        <w:t xml:space="preserve"> нехватки витаминов в организме;</w:t>
      </w:r>
    </w:p>
    <w:p w:rsidR="005D0B16" w:rsidRDefault="005D0B16" w:rsidP="005D0B16">
      <w:pPr>
        <w:rPr>
          <w:rFonts w:eastAsia="Calibri"/>
        </w:rPr>
      </w:pPr>
      <w:r>
        <w:rPr>
          <w:rFonts w:eastAsia="Calibri"/>
        </w:rPr>
        <w:t>Г) чрезмерного питания.</w:t>
      </w:r>
    </w:p>
    <w:p w:rsidR="00A65B56" w:rsidRDefault="00A65B56" w:rsidP="005D0B16">
      <w:pPr>
        <w:rPr>
          <w:rFonts w:eastAsia="Calibri"/>
        </w:rPr>
      </w:pPr>
    </w:p>
    <w:p w:rsidR="00EF0E30" w:rsidRPr="003A7012" w:rsidRDefault="00EF0E30" w:rsidP="00EF0E30">
      <w:pPr>
        <w:rPr>
          <w:b/>
        </w:rPr>
      </w:pPr>
      <w:r w:rsidRPr="003A7012">
        <w:rPr>
          <w:b/>
        </w:rPr>
        <w:t>11. В каких видах спорта выдающиеся тренеры России подготовили Чемпионов мира и</w:t>
      </w:r>
      <w:r w:rsidR="009B5297">
        <w:rPr>
          <w:b/>
        </w:rPr>
        <w:t xml:space="preserve"> </w:t>
      </w:r>
      <w:r w:rsidRPr="003A7012">
        <w:rPr>
          <w:b/>
        </w:rPr>
        <w:t>Олимпийских игр?</w:t>
      </w:r>
    </w:p>
    <w:p w:rsidR="00EF0E30" w:rsidRPr="003A7012" w:rsidRDefault="00EF0E30" w:rsidP="00EF0E30">
      <w:r w:rsidRPr="003A7012">
        <w:t>1. Татьяна Анатольевна Тарасова</w:t>
      </w:r>
      <w:proofErr w:type="gramStart"/>
      <w:r w:rsidRPr="003A7012">
        <w:t>.</w:t>
      </w:r>
      <w:proofErr w:type="gramEnd"/>
      <w:r w:rsidRPr="003A7012">
        <w:t xml:space="preserve"> </w:t>
      </w:r>
      <w:r w:rsidR="005D0B16">
        <w:t xml:space="preserve">                 </w:t>
      </w:r>
      <w:proofErr w:type="gramStart"/>
      <w:r w:rsidRPr="003A7012">
        <w:t>а</w:t>
      </w:r>
      <w:proofErr w:type="gramEnd"/>
      <w:r w:rsidRPr="003A7012">
        <w:t>. Волейбол.</w:t>
      </w:r>
    </w:p>
    <w:p w:rsidR="00EF0E30" w:rsidRPr="003A7012" w:rsidRDefault="00EF0E30" w:rsidP="00EF0E30">
      <w:r w:rsidRPr="003A7012">
        <w:t>2. Ирина Александровна Винер</w:t>
      </w:r>
      <w:proofErr w:type="gramStart"/>
      <w:r w:rsidRPr="003A7012">
        <w:t>.</w:t>
      </w:r>
      <w:proofErr w:type="gramEnd"/>
      <w:r w:rsidRPr="003A7012">
        <w:t xml:space="preserve"> </w:t>
      </w:r>
      <w:r w:rsidR="005D0B16">
        <w:t xml:space="preserve">                    </w:t>
      </w:r>
      <w:proofErr w:type="gramStart"/>
      <w:r w:rsidRPr="003A7012">
        <w:t>б</w:t>
      </w:r>
      <w:proofErr w:type="gramEnd"/>
      <w:r w:rsidRPr="003A7012">
        <w:t>. Художественная гимнастика.</w:t>
      </w:r>
    </w:p>
    <w:p w:rsidR="00EF0E30" w:rsidRPr="003A7012" w:rsidRDefault="00EF0E30" w:rsidP="00EF0E30">
      <w:r w:rsidRPr="003A7012">
        <w:t>3. Виктор Михайлович Кузнецов</w:t>
      </w:r>
      <w:proofErr w:type="gramStart"/>
      <w:r w:rsidRPr="003A7012">
        <w:t>.</w:t>
      </w:r>
      <w:proofErr w:type="gramEnd"/>
      <w:r w:rsidR="005D0B16">
        <w:t xml:space="preserve">      </w:t>
      </w:r>
      <w:r w:rsidRPr="003A7012">
        <w:t xml:space="preserve"> </w:t>
      </w:r>
      <w:r w:rsidR="005D0B16">
        <w:t xml:space="preserve">           </w:t>
      </w:r>
      <w:proofErr w:type="gramStart"/>
      <w:r w:rsidRPr="003A7012">
        <w:t>в</w:t>
      </w:r>
      <w:proofErr w:type="gramEnd"/>
      <w:r w:rsidRPr="003A7012">
        <w:t>. Греко-римская борьба.</w:t>
      </w:r>
    </w:p>
    <w:p w:rsidR="005D0B16" w:rsidRDefault="00EF0E30" w:rsidP="00EF0E30">
      <w:r w:rsidRPr="003A7012">
        <w:t xml:space="preserve">4. Николай Васильевич </w:t>
      </w:r>
      <w:proofErr w:type="spellStart"/>
      <w:r w:rsidRPr="003A7012">
        <w:t>Карполь</w:t>
      </w:r>
      <w:proofErr w:type="spellEnd"/>
      <w:r w:rsidRPr="003A7012">
        <w:t xml:space="preserve">. </w:t>
      </w:r>
      <w:r w:rsidR="005D0B16">
        <w:t xml:space="preserve">                  </w:t>
      </w:r>
      <w:r w:rsidRPr="003A7012">
        <w:t>г. Фигурное катание.</w:t>
      </w:r>
    </w:p>
    <w:p w:rsidR="005D0B16" w:rsidRPr="003A7012" w:rsidRDefault="005D0B16" w:rsidP="00EF0E30"/>
    <w:p w:rsidR="00EF0E30" w:rsidRPr="003A7012" w:rsidRDefault="00EF0E30" w:rsidP="00EF0E30">
      <w:pPr>
        <w:rPr>
          <w:b/>
        </w:rPr>
      </w:pPr>
      <w:r w:rsidRPr="003A7012">
        <w:rPr>
          <w:b/>
        </w:rPr>
        <w:t>12. Представьте последовательность смены стилей, предусмотренную правилами соревнований по плаванию при преодолении этапов комбинированной эстафеты.</w:t>
      </w:r>
    </w:p>
    <w:p w:rsidR="00EF0E30" w:rsidRDefault="00EF0E30" w:rsidP="00EF0E30">
      <w:r w:rsidRPr="003A7012">
        <w:t>1. Вольный стиль. 2. Брасс. 3. На спине. 4. Баттерфляй</w:t>
      </w:r>
    </w:p>
    <w:p w:rsidR="005D0B16" w:rsidRPr="003A7012" w:rsidRDefault="005D0B16" w:rsidP="00EF0E30"/>
    <w:p w:rsidR="00EF0E30" w:rsidRPr="003A7012" w:rsidRDefault="009B5297" w:rsidP="00EF0E30">
      <w:pPr>
        <w:rPr>
          <w:b/>
        </w:rPr>
      </w:pPr>
      <w:r>
        <w:rPr>
          <w:b/>
        </w:rPr>
        <w:t>13</w:t>
      </w:r>
      <w:r w:rsidR="00EF0E30" w:rsidRPr="003A7012">
        <w:rPr>
          <w:b/>
        </w:rPr>
        <w:t>. Олимпийский огонь. Ритуал зажжения священного огня происходит от древних греков и был</w:t>
      </w:r>
      <w:r>
        <w:rPr>
          <w:b/>
        </w:rPr>
        <w:t xml:space="preserve"> </w:t>
      </w:r>
      <w:r w:rsidR="00EF0E30" w:rsidRPr="003A7012">
        <w:rPr>
          <w:b/>
        </w:rPr>
        <w:t>возобновлен Пьер де Кубертен.</w:t>
      </w:r>
    </w:p>
    <w:p w:rsidR="00EF0E30" w:rsidRPr="003A7012" w:rsidRDefault="005D0B16" w:rsidP="00EF0E30">
      <w:r>
        <w:t xml:space="preserve">А)  </w:t>
      </w:r>
      <w:r w:rsidR="00EF0E30" w:rsidRPr="003A7012">
        <w:t>1896.</w:t>
      </w:r>
    </w:p>
    <w:p w:rsidR="00EF0E30" w:rsidRPr="003A7012" w:rsidRDefault="005D0B16" w:rsidP="00EF0E30">
      <w:r>
        <w:t>Б)</w:t>
      </w:r>
      <w:r w:rsidR="00EF0E30" w:rsidRPr="003A7012">
        <w:t xml:space="preserve"> </w:t>
      </w:r>
      <w:r>
        <w:t xml:space="preserve"> </w:t>
      </w:r>
      <w:r w:rsidR="00EF0E30" w:rsidRPr="003A7012">
        <w:t>1900.</w:t>
      </w:r>
    </w:p>
    <w:p w:rsidR="00EF0E30" w:rsidRPr="003A7012" w:rsidRDefault="005D0B16" w:rsidP="00EF0E30">
      <w:r>
        <w:t xml:space="preserve">В) </w:t>
      </w:r>
      <w:r w:rsidR="00EF0E30" w:rsidRPr="003A7012">
        <w:t xml:space="preserve"> 1904..</w:t>
      </w:r>
    </w:p>
    <w:p w:rsidR="009B5297" w:rsidRDefault="005D0B16" w:rsidP="009B5297">
      <w:r>
        <w:t xml:space="preserve">Г) </w:t>
      </w:r>
      <w:r w:rsidR="00EF0E30" w:rsidRPr="003A7012">
        <w:t xml:space="preserve"> 1912.</w:t>
      </w:r>
    </w:p>
    <w:p w:rsidR="009B5297" w:rsidRDefault="009B5297" w:rsidP="009B5297">
      <w:pPr>
        <w:rPr>
          <w:b/>
        </w:rPr>
      </w:pPr>
      <w:r w:rsidRPr="003A7012">
        <w:rPr>
          <w:b/>
        </w:rPr>
        <w:t>1</w:t>
      </w:r>
      <w:r>
        <w:rPr>
          <w:b/>
        </w:rPr>
        <w:t>4</w:t>
      </w:r>
      <w:r w:rsidRPr="003A7012">
        <w:rPr>
          <w:b/>
        </w:rPr>
        <w:t>. Последовательные толчки баскетбольного мяча в площадку без его задержки обозначается как…</w:t>
      </w:r>
      <w:r w:rsidR="005D0B16">
        <w:rPr>
          <w:b/>
        </w:rPr>
        <w:t>______________________</w:t>
      </w:r>
    </w:p>
    <w:p w:rsidR="005D0B16" w:rsidRPr="003A7012" w:rsidRDefault="005D0B16" w:rsidP="009B5297">
      <w:pPr>
        <w:rPr>
          <w:b/>
        </w:rPr>
      </w:pPr>
    </w:p>
    <w:p w:rsidR="00EF0E30" w:rsidRPr="003A7012" w:rsidRDefault="00EF0E30" w:rsidP="00EF0E30">
      <w:r w:rsidRPr="003A7012">
        <w:rPr>
          <w:b/>
        </w:rPr>
        <w:t>15. Чтобы запомнить и впоследствии самостоятельно выполнять комплексы упражнений, их</w:t>
      </w:r>
      <w:r>
        <w:rPr>
          <w:b/>
        </w:rPr>
        <w:t xml:space="preserve"> </w:t>
      </w:r>
      <w:r w:rsidRPr="003A7012">
        <w:rPr>
          <w:b/>
        </w:rPr>
        <w:t>содержание записывается в форме пиктограмм.</w:t>
      </w:r>
    </w:p>
    <w:p w:rsidR="00EF0E30" w:rsidRPr="003A7012" w:rsidRDefault="00EF0E30" w:rsidP="00EF0E30">
      <w:r w:rsidRPr="003A7012">
        <w:rPr>
          <w:b/>
        </w:rPr>
        <w:t xml:space="preserve">Запишите графически комплекс утренней зарядки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F0E30" w:rsidRPr="003A7012" w:rsidTr="008E3760">
        <w:trPr>
          <w:trHeight w:val="393"/>
        </w:trPr>
        <w:tc>
          <w:tcPr>
            <w:tcW w:w="4785" w:type="dxa"/>
          </w:tcPr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Описание</w:t>
            </w:r>
          </w:p>
        </w:tc>
        <w:tc>
          <w:tcPr>
            <w:tcW w:w="4786" w:type="dxa"/>
          </w:tcPr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Изображение</w:t>
            </w:r>
          </w:p>
        </w:tc>
      </w:tr>
      <w:tr w:rsidR="00EF0E30" w:rsidRPr="003A7012" w:rsidTr="008E3760">
        <w:tc>
          <w:tcPr>
            <w:tcW w:w="4785" w:type="dxa"/>
          </w:tcPr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И.п. – о.с.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1 – руки вверх, подняться на носки, вдох;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2 – вернуться в и.п., выдох.</w:t>
            </w:r>
          </w:p>
          <w:p w:rsidR="00EF0E30" w:rsidRPr="00554F1C" w:rsidRDefault="00EF0E30" w:rsidP="008E3760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EF0E30" w:rsidRPr="00554F1C" w:rsidRDefault="00EF0E30" w:rsidP="008E3760">
            <w:pPr>
              <w:rPr>
                <w:szCs w:val="20"/>
              </w:rPr>
            </w:pPr>
          </w:p>
        </w:tc>
      </w:tr>
      <w:tr w:rsidR="00EF0E30" w:rsidRPr="003A7012" w:rsidTr="008E3760">
        <w:tc>
          <w:tcPr>
            <w:tcW w:w="4785" w:type="dxa"/>
          </w:tcPr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И.п. – о.с.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1-4 – ходьба, сгибая ноги вперед.</w:t>
            </w:r>
          </w:p>
          <w:p w:rsidR="00EF0E30" w:rsidRPr="00554F1C" w:rsidRDefault="00EF0E30" w:rsidP="008E3760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EF0E30" w:rsidRPr="00554F1C" w:rsidRDefault="00EF0E30" w:rsidP="008E3760">
            <w:pPr>
              <w:rPr>
                <w:szCs w:val="20"/>
              </w:rPr>
            </w:pPr>
          </w:p>
        </w:tc>
      </w:tr>
      <w:tr w:rsidR="00EF0E30" w:rsidRPr="003A7012" w:rsidTr="008E3760">
        <w:tc>
          <w:tcPr>
            <w:tcW w:w="4785" w:type="dxa"/>
          </w:tcPr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lastRenderedPageBreak/>
              <w:t>И.п. – стойка ноги врозь, руки вперед.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 xml:space="preserve">1 – руки в стороны; 2 – вернуться </w:t>
            </w:r>
            <w:proofErr w:type="gramStart"/>
            <w:r w:rsidRPr="00554F1C">
              <w:rPr>
                <w:szCs w:val="20"/>
              </w:rPr>
              <w:t>в</w:t>
            </w:r>
            <w:proofErr w:type="gramEnd"/>
            <w:r w:rsidRPr="00554F1C">
              <w:rPr>
                <w:szCs w:val="20"/>
              </w:rPr>
              <w:t xml:space="preserve"> и.п.</w:t>
            </w:r>
          </w:p>
          <w:p w:rsidR="00EF0E30" w:rsidRPr="00554F1C" w:rsidRDefault="00EF0E30" w:rsidP="008E3760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EF0E30" w:rsidRPr="00554F1C" w:rsidRDefault="00EF0E30" w:rsidP="008E3760">
            <w:pPr>
              <w:rPr>
                <w:szCs w:val="20"/>
              </w:rPr>
            </w:pPr>
          </w:p>
        </w:tc>
      </w:tr>
      <w:tr w:rsidR="00EF0E30" w:rsidRPr="003A7012" w:rsidTr="008E3760">
        <w:tc>
          <w:tcPr>
            <w:tcW w:w="4785" w:type="dxa"/>
          </w:tcPr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И.п. – стойка ноги врозь, руки в стороны.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1 – наклон вперед, коснуться правой рукой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носка левой ноги, левую руку назад.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2 – выпрямиться в и.п.</w:t>
            </w:r>
          </w:p>
          <w:p w:rsidR="00EF0E30" w:rsidRPr="00554F1C" w:rsidRDefault="00EF0E30" w:rsidP="008E3760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EF0E30" w:rsidRPr="00554F1C" w:rsidRDefault="00EF0E30" w:rsidP="008E3760">
            <w:pPr>
              <w:rPr>
                <w:szCs w:val="20"/>
              </w:rPr>
            </w:pPr>
          </w:p>
        </w:tc>
      </w:tr>
      <w:tr w:rsidR="00EF0E30" w:rsidRPr="003A7012" w:rsidTr="008E3760">
        <w:tc>
          <w:tcPr>
            <w:tcW w:w="4785" w:type="dxa"/>
          </w:tcPr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 xml:space="preserve">И.п. – </w:t>
            </w:r>
            <w:proofErr w:type="gramStart"/>
            <w:r w:rsidRPr="00554F1C">
              <w:rPr>
                <w:szCs w:val="20"/>
              </w:rPr>
              <w:t>упор</w:t>
            </w:r>
            <w:proofErr w:type="gramEnd"/>
            <w:r w:rsidRPr="00554F1C">
              <w:rPr>
                <w:szCs w:val="20"/>
              </w:rPr>
              <w:t xml:space="preserve"> стоя на коленях.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1 – правую назад; 2 – приставить правую.</w:t>
            </w:r>
          </w:p>
          <w:p w:rsidR="00EF0E30" w:rsidRPr="00554F1C" w:rsidRDefault="00EF0E30" w:rsidP="008E3760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EF0E30" w:rsidRPr="00554F1C" w:rsidRDefault="00EF0E30" w:rsidP="008E3760">
            <w:pPr>
              <w:rPr>
                <w:szCs w:val="20"/>
              </w:rPr>
            </w:pPr>
          </w:p>
        </w:tc>
      </w:tr>
      <w:tr w:rsidR="00EF0E30" w:rsidRPr="003A7012" w:rsidTr="008E3760">
        <w:tc>
          <w:tcPr>
            <w:tcW w:w="4785" w:type="dxa"/>
          </w:tcPr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И.п. – сед.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 xml:space="preserve">1 – поднять </w:t>
            </w:r>
            <w:proofErr w:type="gramStart"/>
            <w:r w:rsidRPr="00554F1C">
              <w:rPr>
                <w:szCs w:val="20"/>
              </w:rPr>
              <w:t>правую</w:t>
            </w:r>
            <w:proofErr w:type="gramEnd"/>
            <w:r w:rsidRPr="00554F1C">
              <w:rPr>
                <w:szCs w:val="20"/>
              </w:rPr>
              <w:t>, хлопок руками под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 xml:space="preserve">коленом; 2 – приставить </w:t>
            </w:r>
            <w:proofErr w:type="gramStart"/>
            <w:r w:rsidRPr="00554F1C">
              <w:rPr>
                <w:szCs w:val="20"/>
              </w:rPr>
              <w:t>правую</w:t>
            </w:r>
            <w:proofErr w:type="gramEnd"/>
            <w:r w:rsidRPr="00554F1C">
              <w:rPr>
                <w:szCs w:val="20"/>
              </w:rPr>
              <w:t>.</w:t>
            </w:r>
          </w:p>
          <w:p w:rsidR="00EF0E30" w:rsidRPr="00554F1C" w:rsidRDefault="00EF0E30" w:rsidP="008E3760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EF0E30" w:rsidRPr="00554F1C" w:rsidRDefault="00EF0E30" w:rsidP="008E3760">
            <w:pPr>
              <w:rPr>
                <w:szCs w:val="20"/>
              </w:rPr>
            </w:pPr>
          </w:p>
        </w:tc>
      </w:tr>
      <w:tr w:rsidR="00EF0E30" w:rsidRPr="003A7012" w:rsidTr="008E3760">
        <w:tc>
          <w:tcPr>
            <w:tcW w:w="4785" w:type="dxa"/>
          </w:tcPr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И.п. – стойка руки на поясе.</w:t>
            </w:r>
          </w:p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1 – прыжок ноги врозь; 2 – прыжок ноги вместе.</w:t>
            </w:r>
          </w:p>
          <w:p w:rsidR="00EF0E30" w:rsidRPr="00554F1C" w:rsidRDefault="00EF0E30" w:rsidP="008E3760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EF0E30" w:rsidRPr="00554F1C" w:rsidRDefault="00EF0E30" w:rsidP="008E3760">
            <w:pPr>
              <w:rPr>
                <w:szCs w:val="20"/>
              </w:rPr>
            </w:pPr>
          </w:p>
        </w:tc>
      </w:tr>
      <w:tr w:rsidR="00EF0E30" w:rsidRPr="003A7012" w:rsidTr="008E3760">
        <w:tc>
          <w:tcPr>
            <w:tcW w:w="4785" w:type="dxa"/>
          </w:tcPr>
          <w:p w:rsidR="00EF0E30" w:rsidRPr="00554F1C" w:rsidRDefault="00EF0E30" w:rsidP="008E3760">
            <w:pPr>
              <w:rPr>
                <w:szCs w:val="20"/>
              </w:rPr>
            </w:pPr>
            <w:r w:rsidRPr="00554F1C">
              <w:rPr>
                <w:szCs w:val="20"/>
              </w:rPr>
              <w:t>И.п. – о.с. 1-4 – ходьба на месте</w:t>
            </w:r>
          </w:p>
          <w:p w:rsidR="00EF0E30" w:rsidRPr="00554F1C" w:rsidRDefault="00EF0E30" w:rsidP="008E3760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EF0E30" w:rsidRPr="00554F1C" w:rsidRDefault="00EF0E30" w:rsidP="008E3760">
            <w:pPr>
              <w:rPr>
                <w:szCs w:val="20"/>
              </w:rPr>
            </w:pPr>
          </w:p>
        </w:tc>
      </w:tr>
    </w:tbl>
    <w:p w:rsidR="00EF0E30" w:rsidRPr="003A7012" w:rsidRDefault="00EF0E30" w:rsidP="00EF0E30"/>
    <w:p w:rsidR="00EF0E30" w:rsidRPr="00DC5010" w:rsidRDefault="005D0B16" w:rsidP="00EF0E30">
      <w:pPr>
        <w:shd w:val="clear" w:color="auto" w:fill="FFFFFF"/>
        <w:suppressAutoHyphens/>
        <w:spacing w:line="285" w:lineRule="atLeast"/>
        <w:jc w:val="center"/>
        <w:rPr>
          <w:rFonts w:eastAsia="SimSun" w:cs="Lucida Sans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Lucida Sans"/>
          <w:b/>
          <w:color w:val="000000"/>
          <w:kern w:val="1"/>
          <w:sz w:val="28"/>
          <w:szCs w:val="28"/>
          <w:lang w:eastAsia="hi-IN" w:bidi="hi-IN"/>
        </w:rPr>
        <w:t>П</w:t>
      </w:r>
      <w:r w:rsidR="00EF0E30" w:rsidRPr="00DC5010">
        <w:rPr>
          <w:rFonts w:eastAsia="SimSun" w:cs="Lucida Sans"/>
          <w:b/>
          <w:color w:val="000000"/>
          <w:kern w:val="1"/>
          <w:sz w:val="28"/>
          <w:szCs w:val="28"/>
          <w:lang w:eastAsia="hi-IN" w:bidi="hi-IN"/>
        </w:rPr>
        <w:t>рактическая часть</w:t>
      </w:r>
    </w:p>
    <w:p w:rsidR="00EF0E30" w:rsidRPr="00DC5010" w:rsidRDefault="00EF0E30" w:rsidP="00EF0E30">
      <w:pPr>
        <w:shd w:val="clear" w:color="auto" w:fill="FFFFFF"/>
        <w:suppressAutoHyphens/>
        <w:spacing w:line="285" w:lineRule="atLeast"/>
        <w:rPr>
          <w:rFonts w:eastAsia="SimSun" w:cs="Lucida Sans"/>
          <w:color w:val="000000"/>
          <w:kern w:val="1"/>
          <w:lang w:eastAsia="hi-IN" w:bidi="hi-IN"/>
        </w:rPr>
      </w:pPr>
    </w:p>
    <w:p w:rsidR="00EF0E30" w:rsidRPr="00C93EA2" w:rsidRDefault="00EF0E30" w:rsidP="00EF0E30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 w:cs="Lucida Sans"/>
          <w:color w:val="000000"/>
          <w:kern w:val="1"/>
          <w:lang w:eastAsia="hi-IN" w:bidi="hi-IN"/>
        </w:rPr>
      </w:pPr>
      <w:r w:rsidRPr="00C93EA2">
        <w:rPr>
          <w:rFonts w:eastAsia="SimSun" w:cs="Lucida Sans"/>
          <w:color w:val="000000"/>
          <w:kern w:val="1"/>
          <w:lang w:eastAsia="hi-IN" w:bidi="hi-IN"/>
        </w:rPr>
        <w:t>Задание: Бег с высокого старта на дистанции 3000 метров (юноши), 2000 метров (девушки) без учета времени</w:t>
      </w:r>
    </w:p>
    <w:p w:rsidR="00EF0E30" w:rsidRPr="00C93EA2" w:rsidRDefault="00EF0E30" w:rsidP="00EF0E30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 w:cs="Lucida Sans"/>
          <w:color w:val="000000"/>
          <w:kern w:val="1"/>
          <w:lang w:eastAsia="hi-IN" w:bidi="hi-IN"/>
        </w:rPr>
      </w:pPr>
    </w:p>
    <w:p w:rsidR="00EF0E30" w:rsidRDefault="00EF0E30" w:rsidP="00EF0E30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color w:val="333333"/>
          <w:kern w:val="1"/>
          <w:shd w:val="clear" w:color="auto" w:fill="FFFFFF"/>
          <w:lang w:eastAsia="hi-IN" w:bidi="hi-IN"/>
        </w:rPr>
      </w:pPr>
      <w:r>
        <w:rPr>
          <w:rFonts w:eastAsia="SimSun"/>
          <w:color w:val="333333"/>
          <w:kern w:val="1"/>
          <w:shd w:val="clear" w:color="auto" w:fill="FFFFFF"/>
          <w:lang w:eastAsia="hi-IN" w:bidi="hi-IN"/>
        </w:rPr>
        <w:t>Рекомендации по выполнению практической части работы</w:t>
      </w:r>
    </w:p>
    <w:p w:rsidR="00EF0E30" w:rsidRPr="00DC5010" w:rsidRDefault="00EF0E30" w:rsidP="00EF0E30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color w:val="000000"/>
          <w:kern w:val="1"/>
          <w:lang w:eastAsia="hi-IN" w:bidi="hi-IN"/>
        </w:rPr>
      </w:pPr>
      <w:r w:rsidRPr="00DC5010">
        <w:rPr>
          <w:rFonts w:eastAsia="SimSun"/>
          <w:color w:val="333333"/>
          <w:kern w:val="1"/>
          <w:shd w:val="clear" w:color="auto" w:fill="FFFFFF"/>
          <w:lang w:eastAsia="hi-IN" w:bidi="hi-IN"/>
        </w:rPr>
        <w:t>В беге на средние расстояния применяется </w:t>
      </w:r>
      <w:r w:rsidRPr="00DC5010">
        <w:rPr>
          <w:rFonts w:eastAsia="SimSun"/>
          <w:bCs/>
          <w:color w:val="333333"/>
          <w:kern w:val="1"/>
          <w:shd w:val="clear" w:color="auto" w:fill="FFFFFF"/>
          <w:lang w:eastAsia="hi-IN" w:bidi="hi-IN"/>
        </w:rPr>
        <w:t>высокий старт</w:t>
      </w:r>
      <w:r w:rsidRPr="00DC5010">
        <w:rPr>
          <w:rFonts w:eastAsia="SimSun"/>
          <w:color w:val="333333"/>
          <w:kern w:val="1"/>
          <w:shd w:val="clear" w:color="auto" w:fill="FFFFFF"/>
          <w:lang w:eastAsia="hi-IN" w:bidi="hi-IN"/>
        </w:rPr>
        <w:t>. По сигналу “На старт” занимают положение – толчковая нога впереди, маховая сзади на расстоянии 20-30 см от пятки толчковой. Обе ноги слегка согнуты в коленях, масса тела переносится вперед. Положение рук разноименное (если толчковая нога правая, тогда вперед выносится левая рука), кисти слегка сжаты в кулак.</w:t>
      </w:r>
    </w:p>
    <w:p w:rsidR="00EF0E30" w:rsidRPr="00DC5010" w:rsidRDefault="00EF0E30" w:rsidP="00EF0E30">
      <w:pPr>
        <w:shd w:val="clear" w:color="auto" w:fill="FFFFFF"/>
        <w:suppressAutoHyphens/>
        <w:spacing w:line="360" w:lineRule="auto"/>
        <w:ind w:firstLine="709"/>
        <w:jc w:val="both"/>
        <w:rPr>
          <w:rFonts w:eastAsia="SimSun"/>
          <w:color w:val="333333"/>
          <w:kern w:val="1"/>
          <w:shd w:val="clear" w:color="auto" w:fill="FFFFFF"/>
          <w:lang w:eastAsia="hi-IN" w:bidi="hi-IN"/>
        </w:rPr>
      </w:pPr>
      <w:r w:rsidRPr="00DC5010">
        <w:rPr>
          <w:rFonts w:eastAsia="SimSun"/>
          <w:color w:val="333333"/>
          <w:kern w:val="1"/>
          <w:shd w:val="clear" w:color="auto" w:fill="FFFFFF"/>
          <w:lang w:eastAsia="hi-IN" w:bidi="hi-IN"/>
        </w:rPr>
        <w:t>По команде “Марш” спортсмены начинают бежать. В этом виде бега отсутствует команда “Внимание”. После старта ученик набирает оптимальную скорость, которая должна экономично расходовать запас сил. Темп выбирается на основании задачи спортсмена пробежать дистанцию за определенное время.</w:t>
      </w:r>
    </w:p>
    <w:p w:rsidR="00EF0E30" w:rsidRPr="00DC5010" w:rsidRDefault="00EF0E30" w:rsidP="00EF0E30">
      <w:pPr>
        <w:shd w:val="clear" w:color="auto" w:fill="FFFFFF"/>
        <w:spacing w:after="375" w:line="360" w:lineRule="auto"/>
        <w:ind w:firstLine="709"/>
        <w:jc w:val="both"/>
        <w:rPr>
          <w:color w:val="333333"/>
        </w:rPr>
      </w:pPr>
      <w:r w:rsidRPr="00DC5010">
        <w:rPr>
          <w:color w:val="333333"/>
        </w:rPr>
        <w:t>Во время </w:t>
      </w:r>
      <w:r w:rsidRPr="00DC5010">
        <w:rPr>
          <w:bCs/>
          <w:color w:val="333333"/>
        </w:rPr>
        <w:t>бега по дистанции</w:t>
      </w:r>
      <w:r w:rsidRPr="00DC5010">
        <w:rPr>
          <w:color w:val="333333"/>
        </w:rPr>
        <w:t> длина шага 180-210 сантиметров или 3-4 шага в секунду. Туловище наклонено на 5 градусов, что помогает двигаться вперед благодаря инерции. Движение рук является важной составляющей техники. Здесь работает простое правило – чем выше интенсивность работы рук, тем выше скорость бега. Руки согнуты в локтевом суставе на 90 градусов.</w:t>
      </w:r>
    </w:p>
    <w:p w:rsidR="00EF0E30" w:rsidRPr="00DC5010" w:rsidRDefault="00EF0E30" w:rsidP="00EF0E30">
      <w:pPr>
        <w:shd w:val="clear" w:color="auto" w:fill="FFFFFF"/>
        <w:spacing w:after="375" w:line="360" w:lineRule="auto"/>
        <w:ind w:firstLine="709"/>
        <w:jc w:val="both"/>
        <w:rPr>
          <w:color w:val="333333"/>
        </w:rPr>
      </w:pPr>
      <w:r w:rsidRPr="00DC5010">
        <w:rPr>
          <w:color w:val="333333"/>
        </w:rPr>
        <w:lastRenderedPageBreak/>
        <w:t>Во время бега мышцы шеи и рук должны быть расслаблены. Излишние напряжение верхней части тела приводит к увеличению затрат энергии и потери скорости.</w:t>
      </w:r>
    </w:p>
    <w:p w:rsidR="0018111A" w:rsidRPr="005D0B16" w:rsidRDefault="00EF0E30" w:rsidP="00DC4FE6">
      <w:pPr>
        <w:shd w:val="clear" w:color="auto" w:fill="FFFFFF"/>
        <w:spacing w:after="375" w:line="360" w:lineRule="auto"/>
        <w:ind w:firstLine="709"/>
        <w:jc w:val="both"/>
        <w:rPr>
          <w:color w:val="333333"/>
          <w:shd w:val="clear" w:color="auto" w:fill="FFFFFF"/>
        </w:rPr>
      </w:pPr>
      <w:r w:rsidRPr="00DC5010">
        <w:rPr>
          <w:bCs/>
          <w:color w:val="333333"/>
          <w:shd w:val="clear" w:color="auto" w:fill="FFFFFF"/>
        </w:rPr>
        <w:t>Финиширование</w:t>
      </w:r>
      <w:r w:rsidRPr="00DC5010">
        <w:rPr>
          <w:color w:val="333333"/>
          <w:shd w:val="clear" w:color="auto" w:fill="FFFFFF"/>
        </w:rPr>
        <w:t> осуществляется на последнем круге за 200-400 метров. Сопровождается увеличением наклона туловища и частоты шагов. Финишное ускорение называют – спурт. За 1 метр до финиша применяются приемы, активно применяемые в сп</w:t>
      </w:r>
      <w:r w:rsidR="005D0B16">
        <w:rPr>
          <w:color w:val="333333"/>
          <w:shd w:val="clear" w:color="auto" w:fill="FFFFFF"/>
        </w:rPr>
        <w:t>ринте — выпад грудью или плечо</w:t>
      </w:r>
    </w:p>
    <w:p w:rsidR="008068F8" w:rsidRDefault="008068F8" w:rsidP="00EF0E30">
      <w:pPr>
        <w:jc w:val="center"/>
        <w:rPr>
          <w:b/>
          <w:sz w:val="28"/>
          <w:szCs w:val="28"/>
        </w:rPr>
      </w:pPr>
    </w:p>
    <w:p w:rsidR="00EF0E30" w:rsidRPr="008068F8" w:rsidRDefault="005D0B16" w:rsidP="00EF0E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Вариант №2</w:t>
      </w:r>
    </w:p>
    <w:p w:rsidR="00EF0E30" w:rsidRPr="008068F8" w:rsidRDefault="00EF0E30" w:rsidP="00EF0E30">
      <w:pPr>
        <w:jc w:val="center"/>
        <w:rPr>
          <w:sz w:val="28"/>
          <w:szCs w:val="28"/>
        </w:rPr>
      </w:pPr>
    </w:p>
    <w:p w:rsidR="00EF0E30" w:rsidRPr="00BB1F6F" w:rsidRDefault="00EF0E30" w:rsidP="00EF0E30">
      <w:pPr>
        <w:pStyle w:val="ab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>1.Почему античные Олимпийские игры назывались праздниками мира?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 игры отличались миролюбивым характером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Б) в период проведения игр прекращались войны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В) в Олимпийских играх принимали участие атлеты всего мира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Г) Олимпийские игры имели мировую известность</w:t>
      </w:r>
    </w:p>
    <w:p w:rsidR="00EF0E30" w:rsidRDefault="00EF0E30" w:rsidP="00EF0E30">
      <w:pPr>
        <w:rPr>
          <w:sz w:val="22"/>
        </w:rPr>
      </w:pPr>
    </w:p>
    <w:p w:rsidR="00EF0E30" w:rsidRPr="00BB1F6F" w:rsidRDefault="00EF0E30" w:rsidP="00EF0E30">
      <w:pPr>
        <w:pStyle w:val="ab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>2.Какая организация руководит современным олимпийским движением?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 Организация объединенных наций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Б) Международный совет физического воспитания и спорта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В) Международный олимпийский комитет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Г) Международная олимпийская академия</w:t>
      </w:r>
    </w:p>
    <w:p w:rsidR="00EF0E30" w:rsidRDefault="00EF0E30" w:rsidP="00EF0E30">
      <w:pPr>
        <w:rPr>
          <w:sz w:val="22"/>
        </w:rPr>
      </w:pPr>
    </w:p>
    <w:p w:rsidR="00EF0E30" w:rsidRPr="00BB1F6F" w:rsidRDefault="00EF0E30" w:rsidP="00EF0E30">
      <w:pPr>
        <w:pStyle w:val="ab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>3.На открытии Олимпийских игр парад олимпийских делегаций стран – участниц завершает (идет последней)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А) делегация страны – организатора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Б) делегация страны, чье название начинается на первые буквы алфавита стран</w:t>
      </w:r>
      <w:proofErr w:type="gramStart"/>
      <w:r w:rsidRPr="00BB1F6F">
        <w:rPr>
          <w:color w:val="000000"/>
          <w:sz w:val="22"/>
          <w:szCs w:val="22"/>
          <w:lang w:val="ru-RU"/>
        </w:rPr>
        <w:t>ы-</w:t>
      </w:r>
      <w:proofErr w:type="gramEnd"/>
      <w:r w:rsidRPr="00BB1F6F">
        <w:rPr>
          <w:color w:val="000000"/>
          <w:sz w:val="22"/>
          <w:szCs w:val="22"/>
          <w:lang w:val="ru-RU"/>
        </w:rPr>
        <w:t xml:space="preserve"> организатора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в) делегация стран</w:t>
      </w:r>
      <w:proofErr w:type="gramStart"/>
      <w:r w:rsidRPr="00BB1F6F">
        <w:rPr>
          <w:color w:val="000000"/>
          <w:sz w:val="22"/>
          <w:szCs w:val="22"/>
          <w:lang w:val="ru-RU"/>
        </w:rPr>
        <w:t>ы-</w:t>
      </w:r>
      <w:proofErr w:type="gramEnd"/>
      <w:r w:rsidRPr="00BB1F6F">
        <w:rPr>
          <w:color w:val="000000"/>
          <w:sz w:val="22"/>
          <w:szCs w:val="22"/>
          <w:lang w:val="ru-RU"/>
        </w:rPr>
        <w:t xml:space="preserve"> организатора предыдущей Олимпиады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г) делегация Греции</w:t>
      </w:r>
    </w:p>
    <w:p w:rsidR="00EF0E30" w:rsidRDefault="00EF0E30" w:rsidP="00EF0E30">
      <w:pPr>
        <w:rPr>
          <w:sz w:val="22"/>
        </w:rPr>
      </w:pPr>
    </w:p>
    <w:p w:rsidR="00EF0E30" w:rsidRPr="00BB1F6F" w:rsidRDefault="00EF0E30" w:rsidP="00EF0E30">
      <w:pPr>
        <w:pStyle w:val="ab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>4.Какие дисциплины включал пентатлон – древнегреческое пятиборье?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1.кулачный бой 2.верховая езда 3.прыжки в длину 4.прыжки в высоту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5.метание диска 6.бег 7.стрельба из лука 8.борьба</w:t>
      </w:r>
    </w:p>
    <w:p w:rsidR="00EF0E30" w:rsidRPr="00BB1F6F" w:rsidRDefault="00EF0E30" w:rsidP="00EF0E30">
      <w:pPr>
        <w:pStyle w:val="ab"/>
        <w:widowControl/>
        <w:shd w:val="clear" w:color="auto" w:fill="FFFFFF"/>
        <w:tabs>
          <w:tab w:val="center" w:pos="4819"/>
        </w:tabs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9.плавание 10.метание копья</w:t>
      </w:r>
      <w:r w:rsidRPr="00BB1F6F">
        <w:rPr>
          <w:color w:val="000000"/>
          <w:sz w:val="22"/>
          <w:szCs w:val="22"/>
          <w:lang w:val="ru-RU"/>
        </w:rPr>
        <w:tab/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А)1,2,3,8,9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Б)3,5,6,8,10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В)1,4,6,7,9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Г)2,5,6,9,10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</w:p>
    <w:p w:rsidR="00EF0E30" w:rsidRPr="00A231A5" w:rsidRDefault="00EF0E30" w:rsidP="00EF0E3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A231A5">
        <w:rPr>
          <w:b/>
          <w:color w:val="000000"/>
          <w:sz w:val="22"/>
          <w:szCs w:val="22"/>
        </w:rPr>
        <w:t>5.</w:t>
      </w:r>
      <w:r w:rsidRPr="00A231A5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Pr="00A231A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Александр Карелин – Чемпион Олимпийских игр </w:t>
      </w:r>
      <w:proofErr w:type="gramStart"/>
      <w:r w:rsidRPr="00A231A5">
        <w:rPr>
          <w:b/>
          <w:bCs/>
          <w:color w:val="000000"/>
          <w:sz w:val="22"/>
          <w:szCs w:val="22"/>
          <w:bdr w:val="none" w:sz="0" w:space="0" w:color="auto" w:frame="1"/>
        </w:rPr>
        <w:t>в</w:t>
      </w:r>
      <w:proofErr w:type="gramEnd"/>
      <w:r w:rsidRPr="00A231A5">
        <w:rPr>
          <w:b/>
          <w:bCs/>
          <w:color w:val="000000"/>
          <w:sz w:val="22"/>
          <w:szCs w:val="22"/>
          <w:bdr w:val="none" w:sz="0" w:space="0" w:color="auto" w:frame="1"/>
        </w:rPr>
        <w:t>…</w:t>
      </w:r>
    </w:p>
    <w:p w:rsidR="00EF0E30" w:rsidRDefault="00EF0E30" w:rsidP="00EF0E30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EF0E30" w:rsidRDefault="00EF0E30" w:rsidP="00EF0E30">
      <w:pPr>
        <w:rPr>
          <w:color w:val="000000"/>
          <w:sz w:val="22"/>
        </w:rPr>
      </w:pPr>
      <w:r>
        <w:rPr>
          <w:color w:val="000000"/>
          <w:sz w:val="22"/>
        </w:rPr>
        <w:t xml:space="preserve">А) </w:t>
      </w:r>
      <w:proofErr w:type="gramStart"/>
      <w:r>
        <w:rPr>
          <w:color w:val="000000"/>
          <w:sz w:val="22"/>
        </w:rPr>
        <w:t>Плавании</w:t>
      </w:r>
      <w:proofErr w:type="gramEnd"/>
    </w:p>
    <w:p w:rsidR="00EF0E30" w:rsidRDefault="00EF0E30" w:rsidP="00EF0E30">
      <w:pPr>
        <w:rPr>
          <w:color w:val="000000"/>
          <w:sz w:val="22"/>
        </w:rPr>
      </w:pPr>
      <w:r>
        <w:rPr>
          <w:color w:val="000000"/>
          <w:sz w:val="22"/>
        </w:rPr>
        <w:t xml:space="preserve">Б) Гимнастике </w:t>
      </w:r>
    </w:p>
    <w:p w:rsidR="00EF0E30" w:rsidRDefault="00EF0E30" w:rsidP="00EF0E30">
      <w:pPr>
        <w:rPr>
          <w:color w:val="000000"/>
          <w:sz w:val="22"/>
        </w:rPr>
      </w:pPr>
      <w:r>
        <w:rPr>
          <w:color w:val="000000"/>
          <w:sz w:val="22"/>
        </w:rPr>
        <w:t xml:space="preserve">В) </w:t>
      </w:r>
      <w:proofErr w:type="gramStart"/>
      <w:r>
        <w:rPr>
          <w:color w:val="000000"/>
          <w:sz w:val="22"/>
        </w:rPr>
        <w:t>Футболе</w:t>
      </w:r>
      <w:proofErr w:type="gramEnd"/>
    </w:p>
    <w:p w:rsidR="00EF0E30" w:rsidRPr="00EF45D8" w:rsidRDefault="00EF0E30" w:rsidP="00EF0E30">
      <w:pPr>
        <w:rPr>
          <w:color w:val="000000"/>
          <w:sz w:val="22"/>
        </w:rPr>
      </w:pPr>
      <w:r w:rsidRPr="00EF45D8">
        <w:rPr>
          <w:color w:val="000000"/>
          <w:sz w:val="22"/>
        </w:rPr>
        <w:t>Г) Борьбе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</w:p>
    <w:p w:rsidR="00EF0E30" w:rsidRDefault="00EF0E30" w:rsidP="00EF0E30">
      <w:pPr>
        <w:rPr>
          <w:sz w:val="22"/>
        </w:rPr>
      </w:pPr>
    </w:p>
    <w:p w:rsidR="00EF0E30" w:rsidRPr="00BB1F6F" w:rsidRDefault="00EF0E30" w:rsidP="00EF0E30">
      <w:pPr>
        <w:pStyle w:val="ab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>6. Реализация цели физического воспитания осуществляется через решение:</w:t>
      </w:r>
    </w:p>
    <w:p w:rsidR="00EF0E30" w:rsidRPr="00BB1F6F" w:rsidRDefault="00EF0E30" w:rsidP="00EF0E30">
      <w:pPr>
        <w:pStyle w:val="ab"/>
        <w:widowControl/>
        <w:shd w:val="clear" w:color="auto" w:fill="FFFFFF"/>
        <w:tabs>
          <w:tab w:val="left" w:pos="6000"/>
        </w:tabs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 двигательных, гигиенических и просветительских задач</w:t>
      </w:r>
      <w:r w:rsidRPr="00BB1F6F">
        <w:rPr>
          <w:color w:val="000000"/>
          <w:sz w:val="22"/>
          <w:szCs w:val="22"/>
          <w:lang w:val="ru-RU"/>
        </w:rPr>
        <w:tab/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lastRenderedPageBreak/>
        <w:t>Б) закаливающих, психологических и философских задач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В) задач развития дыхательной и сердечно – сосудистой систем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Г) оздоровительных, образовательных и воспитательных задач</w:t>
      </w:r>
    </w:p>
    <w:p w:rsidR="00EF0E30" w:rsidRDefault="00EF0E30" w:rsidP="00EF0E30">
      <w:pPr>
        <w:rPr>
          <w:sz w:val="22"/>
        </w:rPr>
      </w:pPr>
    </w:p>
    <w:p w:rsidR="00EF0E30" w:rsidRPr="00BB1F6F" w:rsidRDefault="00EF0E30" w:rsidP="00EF0E30">
      <w:pPr>
        <w:pStyle w:val="ab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>7.Что является основными средствами физического воспитания?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 учебные занятия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Б) физические упражнения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В) средства обучения</w:t>
      </w:r>
    </w:p>
    <w:p w:rsidR="00EF0E30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Г) средства закаливания</w:t>
      </w:r>
    </w:p>
    <w:p w:rsidR="002D2C71" w:rsidRPr="00BB1F6F" w:rsidRDefault="002D2C71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</w:p>
    <w:p w:rsidR="00EF0E30" w:rsidRDefault="00EF0E30" w:rsidP="00EF0E30">
      <w:pPr>
        <w:rPr>
          <w:sz w:val="22"/>
        </w:rPr>
      </w:pPr>
    </w:p>
    <w:p w:rsidR="00EF0E30" w:rsidRPr="00BB1F6F" w:rsidRDefault="00EF0E30" w:rsidP="00EF0E30">
      <w:pPr>
        <w:pStyle w:val="ab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 xml:space="preserve">8. Какие из перечисленных ниже физических упражнений относятся </w:t>
      </w:r>
      <w:proofErr w:type="gramStart"/>
      <w:r w:rsidRPr="00BB1F6F">
        <w:rPr>
          <w:b/>
          <w:color w:val="000000"/>
          <w:sz w:val="22"/>
          <w:szCs w:val="22"/>
          <w:lang w:val="ru-RU"/>
        </w:rPr>
        <w:t>к</w:t>
      </w:r>
      <w:proofErr w:type="gramEnd"/>
      <w:r w:rsidRPr="00BB1F6F">
        <w:rPr>
          <w:b/>
          <w:color w:val="000000"/>
          <w:sz w:val="22"/>
          <w:szCs w:val="22"/>
          <w:lang w:val="ru-RU"/>
        </w:rPr>
        <w:t xml:space="preserve"> циклическим?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 метания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Б) прыжки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В) кувырки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Г) бег</w:t>
      </w:r>
    </w:p>
    <w:p w:rsidR="00EF0E30" w:rsidRPr="00BB1F6F" w:rsidRDefault="00EF0E30" w:rsidP="00EF0E30">
      <w:pPr>
        <w:pStyle w:val="ab"/>
        <w:rPr>
          <w:sz w:val="22"/>
          <w:szCs w:val="22"/>
          <w:lang w:val="ru-RU"/>
        </w:rPr>
      </w:pP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>9. Какое физическое качество развивается при длительном беге в медленном темпе?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 сила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Б) выносливость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В) быстрота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Г) ловкость</w:t>
      </w:r>
    </w:p>
    <w:p w:rsidR="00EF0E30" w:rsidRPr="00BB1F6F" w:rsidRDefault="00EF0E30" w:rsidP="00EF0E30">
      <w:pPr>
        <w:pStyle w:val="ab"/>
        <w:rPr>
          <w:b/>
          <w:color w:val="000000"/>
          <w:sz w:val="22"/>
          <w:szCs w:val="22"/>
          <w:lang w:val="ru-RU"/>
        </w:rPr>
      </w:pPr>
      <w:r w:rsidRPr="00BB1F6F">
        <w:rPr>
          <w:sz w:val="22"/>
          <w:szCs w:val="22"/>
          <w:lang w:val="ru-RU"/>
        </w:rPr>
        <w:br/>
      </w:r>
      <w:r w:rsidRPr="00BB1F6F">
        <w:rPr>
          <w:b/>
          <w:sz w:val="22"/>
          <w:szCs w:val="22"/>
          <w:lang w:val="ru-RU"/>
        </w:rPr>
        <w:t>10</w:t>
      </w:r>
      <w:r w:rsidRPr="00BB1F6F">
        <w:rPr>
          <w:b/>
          <w:color w:val="000000"/>
          <w:sz w:val="22"/>
          <w:szCs w:val="22"/>
          <w:lang w:val="ru-RU"/>
        </w:rPr>
        <w:t>. Что является основным законом Всемирного олимпийского движения?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 энциклопедия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Б) кодекс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В) хартия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Г) конституция</w:t>
      </w:r>
    </w:p>
    <w:p w:rsidR="00EF0E30" w:rsidRPr="00BB1F6F" w:rsidRDefault="00EF0E30" w:rsidP="002D2C71">
      <w:pPr>
        <w:pStyle w:val="ab"/>
        <w:rPr>
          <w:b/>
          <w:color w:val="000000"/>
          <w:sz w:val="22"/>
          <w:szCs w:val="22"/>
          <w:lang w:val="ru-RU"/>
        </w:rPr>
      </w:pPr>
      <w:r w:rsidRPr="00BB1F6F">
        <w:rPr>
          <w:sz w:val="22"/>
          <w:szCs w:val="22"/>
          <w:lang w:val="ru-RU"/>
        </w:rPr>
        <w:br/>
      </w:r>
      <w:r w:rsidRPr="00BB1F6F">
        <w:rPr>
          <w:b/>
          <w:sz w:val="22"/>
          <w:szCs w:val="22"/>
          <w:lang w:val="ru-RU"/>
        </w:rPr>
        <w:t>11</w:t>
      </w:r>
      <w:r w:rsidRPr="00BB1F6F">
        <w:rPr>
          <w:b/>
          <w:color w:val="000000"/>
          <w:sz w:val="22"/>
          <w:szCs w:val="22"/>
          <w:lang w:val="ru-RU"/>
        </w:rPr>
        <w:t xml:space="preserve">. Положение </w:t>
      </w:r>
      <w:proofErr w:type="gramStart"/>
      <w:r w:rsidRPr="00BB1F6F">
        <w:rPr>
          <w:b/>
          <w:color w:val="000000"/>
          <w:sz w:val="22"/>
          <w:szCs w:val="22"/>
          <w:lang w:val="ru-RU"/>
        </w:rPr>
        <w:t>занимающегося</w:t>
      </w:r>
      <w:proofErr w:type="gramEnd"/>
      <w:r w:rsidRPr="00BB1F6F">
        <w:rPr>
          <w:b/>
          <w:color w:val="000000"/>
          <w:sz w:val="22"/>
          <w:szCs w:val="22"/>
          <w:lang w:val="ru-RU"/>
        </w:rPr>
        <w:t>, при котором согнутые в коленях ноги поднятые руками к груди</w:t>
      </w:r>
      <w:r w:rsidR="002D2C71">
        <w:rPr>
          <w:b/>
          <w:color w:val="000000"/>
          <w:sz w:val="22"/>
          <w:szCs w:val="22"/>
          <w:lang w:val="ru-RU"/>
        </w:rPr>
        <w:t xml:space="preserve"> </w:t>
      </w:r>
      <w:r w:rsidRPr="00BB1F6F">
        <w:rPr>
          <w:b/>
          <w:color w:val="000000"/>
          <w:sz w:val="22"/>
          <w:szCs w:val="22"/>
          <w:lang w:val="ru-RU"/>
        </w:rPr>
        <w:t>и кисти захватывают колени, в гимнастике обозначается как:</w:t>
      </w:r>
    </w:p>
    <w:p w:rsidR="00EF0E30" w:rsidRPr="00BB1F6F" w:rsidRDefault="008068F8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А</w:t>
      </w:r>
      <w:r w:rsidR="00EF0E30" w:rsidRPr="00BB1F6F">
        <w:rPr>
          <w:color w:val="000000"/>
          <w:sz w:val="22"/>
          <w:szCs w:val="22"/>
          <w:lang w:val="ru-RU"/>
        </w:rPr>
        <w:t>) хват</w:t>
      </w:r>
    </w:p>
    <w:p w:rsidR="00EF0E30" w:rsidRPr="00BB1F6F" w:rsidRDefault="008068F8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Б</w:t>
      </w:r>
      <w:r w:rsidR="00EF0E30" w:rsidRPr="00BB1F6F">
        <w:rPr>
          <w:color w:val="000000"/>
          <w:sz w:val="22"/>
          <w:szCs w:val="22"/>
          <w:lang w:val="ru-RU"/>
        </w:rPr>
        <w:t>) захват</w:t>
      </w:r>
    </w:p>
    <w:p w:rsidR="00EF0E30" w:rsidRPr="00BB1F6F" w:rsidRDefault="008068F8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В</w:t>
      </w:r>
      <w:r w:rsidR="00EF0E30" w:rsidRPr="00BB1F6F">
        <w:rPr>
          <w:color w:val="000000"/>
          <w:sz w:val="22"/>
          <w:szCs w:val="22"/>
          <w:lang w:val="ru-RU"/>
        </w:rPr>
        <w:t>) перекат</w:t>
      </w:r>
    </w:p>
    <w:p w:rsidR="00EF0E30" w:rsidRPr="00EF45D8" w:rsidRDefault="008068F8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Г</w:t>
      </w:r>
      <w:r w:rsidR="00EF0E30" w:rsidRPr="00EF45D8">
        <w:rPr>
          <w:color w:val="000000"/>
          <w:sz w:val="22"/>
          <w:szCs w:val="22"/>
          <w:lang w:val="ru-RU"/>
        </w:rPr>
        <w:t>) группировка</w:t>
      </w:r>
    </w:p>
    <w:p w:rsidR="00EF0E30" w:rsidRPr="00BB1F6F" w:rsidRDefault="00EF0E30" w:rsidP="00EF0E30">
      <w:pPr>
        <w:pStyle w:val="ab"/>
        <w:rPr>
          <w:sz w:val="22"/>
          <w:szCs w:val="22"/>
          <w:lang w:val="ru-RU"/>
        </w:rPr>
      </w:pP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 xml:space="preserve">12. Волейбол как спортивная игра появился в конце 19 века </w:t>
      </w:r>
      <w:proofErr w:type="gramStart"/>
      <w:r w:rsidRPr="00BB1F6F">
        <w:rPr>
          <w:b/>
          <w:color w:val="000000"/>
          <w:sz w:val="22"/>
          <w:szCs w:val="22"/>
          <w:lang w:val="ru-RU"/>
        </w:rPr>
        <w:t>в</w:t>
      </w:r>
      <w:proofErr w:type="gramEnd"/>
      <w:r w:rsidRPr="00BB1F6F">
        <w:rPr>
          <w:b/>
          <w:color w:val="000000"/>
          <w:sz w:val="22"/>
          <w:szCs w:val="22"/>
          <w:lang w:val="ru-RU"/>
        </w:rPr>
        <w:t xml:space="preserve"> ….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 Канаде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Б) Японии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В) США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Г) Германии</w:t>
      </w:r>
    </w:p>
    <w:p w:rsidR="00EF0E30" w:rsidRPr="00BB1F6F" w:rsidRDefault="00EF0E30" w:rsidP="00EF0E30">
      <w:pPr>
        <w:pStyle w:val="ab"/>
        <w:rPr>
          <w:sz w:val="22"/>
          <w:szCs w:val="22"/>
          <w:lang w:val="ru-RU"/>
        </w:rPr>
      </w:pP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>13. Что обозначает в баскетболе термин «пробежка»?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 выполнение с мячом в руках более одного шага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Б) выполнение с мячом в руках двух шагов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В) выполнение с мячом в руках трех шагов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Г) выполнение с мячом в руках более двух шагов</w:t>
      </w:r>
    </w:p>
    <w:p w:rsidR="00EF0E30" w:rsidRPr="00BB1F6F" w:rsidRDefault="00EF0E30" w:rsidP="00EF0E30">
      <w:pPr>
        <w:pStyle w:val="ab"/>
        <w:rPr>
          <w:sz w:val="22"/>
          <w:szCs w:val="22"/>
          <w:lang w:val="ru-RU"/>
        </w:rPr>
      </w:pP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>14. Какой из этих терминов обозначает в футболе нападающего</w:t>
      </w:r>
      <w:r w:rsidRPr="00BB1F6F">
        <w:rPr>
          <w:color w:val="000000"/>
          <w:sz w:val="22"/>
          <w:szCs w:val="22"/>
          <w:lang w:val="ru-RU"/>
        </w:rPr>
        <w:t>?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А) форвард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Б) голкипер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В) стоппер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lastRenderedPageBreak/>
        <w:t>Г) хавбек</w:t>
      </w:r>
    </w:p>
    <w:p w:rsidR="00EF0E30" w:rsidRPr="00BB1F6F" w:rsidRDefault="00EF0E30" w:rsidP="00EF0E30">
      <w:pPr>
        <w:pStyle w:val="ab"/>
        <w:rPr>
          <w:sz w:val="22"/>
          <w:szCs w:val="22"/>
          <w:lang w:val="ru-RU"/>
        </w:rPr>
      </w:pPr>
    </w:p>
    <w:p w:rsidR="00EF0E30" w:rsidRPr="00BB1F6F" w:rsidRDefault="00EF0E30" w:rsidP="00EF0E30">
      <w:pPr>
        <w:pStyle w:val="ab"/>
        <w:rPr>
          <w:sz w:val="22"/>
          <w:szCs w:val="22"/>
          <w:lang w:val="ru-RU"/>
        </w:rPr>
      </w:pP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b/>
          <w:color w:val="000000"/>
          <w:sz w:val="22"/>
          <w:szCs w:val="22"/>
          <w:lang w:val="ru-RU"/>
        </w:rPr>
      </w:pPr>
      <w:r w:rsidRPr="00BB1F6F">
        <w:rPr>
          <w:b/>
          <w:color w:val="000000"/>
          <w:sz w:val="22"/>
          <w:szCs w:val="22"/>
          <w:lang w:val="ru-RU"/>
        </w:rPr>
        <w:t>15. Какая стойка лыжника при спуске является более скоростной?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А) высокая стойка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Б) средняя стойка</w:t>
      </w:r>
    </w:p>
    <w:p w:rsidR="00EF0E30" w:rsidRPr="00EF45D8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EF45D8">
        <w:rPr>
          <w:color w:val="000000"/>
          <w:sz w:val="22"/>
          <w:szCs w:val="22"/>
          <w:lang w:val="ru-RU"/>
        </w:rPr>
        <w:t>В) низкая стойка</w:t>
      </w:r>
    </w:p>
    <w:p w:rsidR="00EF0E30" w:rsidRPr="00BB1F6F" w:rsidRDefault="00EF0E30" w:rsidP="00EF0E30">
      <w:pPr>
        <w:pStyle w:val="ab"/>
        <w:widowControl/>
        <w:shd w:val="clear" w:color="auto" w:fill="FFFFFF"/>
        <w:spacing w:line="285" w:lineRule="atLeast"/>
        <w:rPr>
          <w:color w:val="000000"/>
          <w:sz w:val="22"/>
          <w:szCs w:val="22"/>
          <w:lang w:val="ru-RU"/>
        </w:rPr>
      </w:pPr>
      <w:r w:rsidRPr="00BB1F6F">
        <w:rPr>
          <w:color w:val="000000"/>
          <w:sz w:val="22"/>
          <w:szCs w:val="22"/>
          <w:lang w:val="ru-RU"/>
        </w:rPr>
        <w:t>Г) основная стойка</w:t>
      </w:r>
    </w:p>
    <w:p w:rsidR="008068F8" w:rsidRDefault="008068F8" w:rsidP="00EF0E30">
      <w:pPr>
        <w:pStyle w:val="ab"/>
        <w:widowControl/>
        <w:shd w:val="clear" w:color="auto" w:fill="FFFFFF"/>
        <w:spacing w:line="276" w:lineRule="auto"/>
        <w:rPr>
          <w:color w:val="000000"/>
          <w:sz w:val="22"/>
          <w:szCs w:val="22"/>
          <w:lang w:val="ru-RU"/>
        </w:rPr>
      </w:pPr>
    </w:p>
    <w:p w:rsidR="005D0B16" w:rsidRDefault="005D0B16" w:rsidP="00EF0E30">
      <w:pPr>
        <w:pStyle w:val="ab"/>
        <w:widowControl/>
        <w:shd w:val="clear" w:color="auto" w:fill="FFFFFF"/>
        <w:spacing w:line="276" w:lineRule="auto"/>
        <w:rPr>
          <w:color w:val="000000"/>
          <w:sz w:val="22"/>
          <w:szCs w:val="22"/>
          <w:lang w:val="ru-RU"/>
        </w:rPr>
      </w:pPr>
    </w:p>
    <w:p w:rsidR="00285946" w:rsidRDefault="00285946" w:rsidP="00EF0E30">
      <w:pPr>
        <w:pStyle w:val="ab"/>
        <w:widowControl/>
        <w:shd w:val="clear" w:color="auto" w:fill="FFFFFF"/>
        <w:spacing w:line="276" w:lineRule="auto"/>
        <w:rPr>
          <w:color w:val="000000"/>
          <w:sz w:val="22"/>
          <w:szCs w:val="22"/>
          <w:lang w:val="ru-RU"/>
        </w:rPr>
      </w:pPr>
    </w:p>
    <w:p w:rsidR="00285946" w:rsidRDefault="00285946" w:rsidP="00EF0E30">
      <w:pPr>
        <w:pStyle w:val="ab"/>
        <w:widowControl/>
        <w:shd w:val="clear" w:color="auto" w:fill="FFFFFF"/>
        <w:spacing w:line="276" w:lineRule="auto"/>
        <w:rPr>
          <w:color w:val="000000"/>
          <w:sz w:val="22"/>
          <w:szCs w:val="22"/>
          <w:lang w:val="ru-RU"/>
        </w:rPr>
      </w:pPr>
    </w:p>
    <w:p w:rsidR="00DC4FE6" w:rsidRPr="00BB1F6F" w:rsidRDefault="00DC4FE6" w:rsidP="00EF0E30">
      <w:pPr>
        <w:pStyle w:val="ab"/>
        <w:widowControl/>
        <w:shd w:val="clear" w:color="auto" w:fill="FFFFFF"/>
        <w:spacing w:line="276" w:lineRule="auto"/>
        <w:rPr>
          <w:color w:val="000000"/>
          <w:sz w:val="22"/>
          <w:szCs w:val="22"/>
          <w:lang w:val="ru-RU"/>
        </w:rPr>
      </w:pPr>
    </w:p>
    <w:p w:rsidR="00EF0E30" w:rsidRPr="005D0B16" w:rsidRDefault="005D0B16" w:rsidP="005D0B16">
      <w:pPr>
        <w:pStyle w:val="ab"/>
        <w:widowControl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5D0B16">
        <w:rPr>
          <w:b/>
          <w:color w:val="000000"/>
          <w:sz w:val="28"/>
          <w:szCs w:val="28"/>
          <w:lang w:val="ru-RU"/>
        </w:rPr>
        <w:t>Практическая часть</w:t>
      </w:r>
    </w:p>
    <w:p w:rsidR="00EF0E30" w:rsidRPr="00CB7CE4" w:rsidRDefault="00EF0E30" w:rsidP="00EF0E30">
      <w:pPr>
        <w:pStyle w:val="ab"/>
        <w:widowControl/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CB7CE4">
        <w:rPr>
          <w:b/>
          <w:color w:val="000000"/>
          <w:sz w:val="24"/>
          <w:szCs w:val="24"/>
          <w:lang w:val="ru-RU"/>
        </w:rPr>
        <w:t xml:space="preserve"> </w:t>
      </w:r>
    </w:p>
    <w:p w:rsidR="00EF0E30" w:rsidRPr="00CB7CE4" w:rsidRDefault="00EF0E30" w:rsidP="00EF0E30">
      <w:pPr>
        <w:pStyle w:val="ab"/>
        <w:widowControl/>
        <w:shd w:val="clear" w:color="auto" w:fill="FFFFFF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F25B95">
        <w:rPr>
          <w:color w:val="000000"/>
          <w:sz w:val="24"/>
          <w:szCs w:val="24"/>
          <w:lang w:val="ru-RU"/>
        </w:rPr>
        <w:t>Задание:</w:t>
      </w:r>
      <w:r w:rsidRPr="00CB7CE4">
        <w:rPr>
          <w:b/>
          <w:color w:val="000000"/>
          <w:sz w:val="24"/>
          <w:szCs w:val="24"/>
          <w:lang w:val="ru-RU"/>
        </w:rPr>
        <w:t xml:space="preserve"> </w:t>
      </w:r>
      <w:r w:rsidRPr="00CB7CE4">
        <w:rPr>
          <w:color w:val="000000"/>
          <w:sz w:val="24"/>
          <w:szCs w:val="24"/>
          <w:lang w:val="ru-RU"/>
        </w:rPr>
        <w:t>Бег с высокого старта на дистанции 3000 метров (юноши), 2000 метров (девушки) с учетом  времени.</w:t>
      </w:r>
    </w:p>
    <w:p w:rsidR="00EF0E30" w:rsidRPr="00CB7CE4" w:rsidRDefault="00EF0E30" w:rsidP="00EF0E30">
      <w:pPr>
        <w:pStyle w:val="ab"/>
        <w:widowControl/>
        <w:shd w:val="clear" w:color="auto" w:fill="FFFFFF"/>
        <w:spacing w:line="276" w:lineRule="auto"/>
        <w:ind w:firstLine="709"/>
        <w:rPr>
          <w:color w:val="000000"/>
          <w:sz w:val="24"/>
          <w:szCs w:val="24"/>
          <w:lang w:val="ru-RU"/>
        </w:rPr>
      </w:pPr>
      <w:r w:rsidRPr="00CB7CE4">
        <w:rPr>
          <w:color w:val="000000"/>
          <w:sz w:val="24"/>
          <w:szCs w:val="24"/>
          <w:lang w:val="ru-RU"/>
        </w:rPr>
        <w:t xml:space="preserve">Рекомендация по выполнению практической части работы </w:t>
      </w:r>
    </w:p>
    <w:p w:rsidR="00EF0E30" w:rsidRPr="00CB7CE4" w:rsidRDefault="00EF0E30" w:rsidP="00EF0E30">
      <w:pPr>
        <w:pStyle w:val="ab"/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CB7CE4">
        <w:rPr>
          <w:color w:val="000000"/>
          <w:sz w:val="24"/>
          <w:szCs w:val="24"/>
          <w:lang w:val="ru-RU"/>
        </w:rPr>
        <w:t>В беге на средние расстояния применяется</w:t>
      </w:r>
      <w:r w:rsidRPr="00CB7CE4">
        <w:rPr>
          <w:color w:val="000000"/>
          <w:sz w:val="24"/>
          <w:szCs w:val="24"/>
        </w:rPr>
        <w:t> </w:t>
      </w:r>
      <w:r w:rsidRPr="00CB7CE4">
        <w:rPr>
          <w:bCs/>
          <w:color w:val="000000"/>
          <w:sz w:val="24"/>
          <w:szCs w:val="24"/>
          <w:lang w:val="ru-RU"/>
        </w:rPr>
        <w:t>высокий старт</w:t>
      </w:r>
      <w:r w:rsidRPr="00CB7CE4">
        <w:rPr>
          <w:color w:val="000000"/>
          <w:sz w:val="24"/>
          <w:szCs w:val="24"/>
          <w:lang w:val="ru-RU"/>
        </w:rPr>
        <w:t>. По сигналу “На старт” занимают положение – толчковая нога впереди, маховая сзади на расстоянии 20-30 см от пятки толчковой. Обе ноги слегка согнуты в коленях, масса тела переносится вперед. Положение рук разноименное (если толчковая нога правая, тогда вперед выносится левая рука), кисти слегка сжаты в кулак.</w:t>
      </w:r>
    </w:p>
    <w:p w:rsidR="00EF0E30" w:rsidRPr="00CB7CE4" w:rsidRDefault="00EF0E30" w:rsidP="00EF0E30">
      <w:pPr>
        <w:pStyle w:val="ab"/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CB7CE4">
        <w:rPr>
          <w:color w:val="000000"/>
          <w:sz w:val="24"/>
          <w:szCs w:val="24"/>
          <w:lang w:val="ru-RU"/>
        </w:rPr>
        <w:t>По команде “Марш” спортсмены начинают бежать. В этом виде бега отсутствует команда “Внимание”. После старта ученик набирает оптимальную скорость, которая должна экономично расходовать запас сил. Темп выбирается на основании задачи спортсмена пробежать дистанцию за определенное время.</w:t>
      </w:r>
    </w:p>
    <w:p w:rsidR="00EF0E30" w:rsidRPr="00CB7CE4" w:rsidRDefault="00EF0E30" w:rsidP="00EF0E30">
      <w:pPr>
        <w:pStyle w:val="ab"/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CB7CE4">
        <w:rPr>
          <w:color w:val="000000"/>
          <w:sz w:val="24"/>
          <w:szCs w:val="24"/>
          <w:lang w:val="ru-RU"/>
        </w:rPr>
        <w:t>Во время</w:t>
      </w:r>
      <w:r w:rsidRPr="00CB7CE4">
        <w:rPr>
          <w:color w:val="000000"/>
          <w:sz w:val="24"/>
          <w:szCs w:val="24"/>
        </w:rPr>
        <w:t> </w:t>
      </w:r>
      <w:r w:rsidRPr="00CB7CE4">
        <w:rPr>
          <w:bCs/>
          <w:color w:val="000000"/>
          <w:sz w:val="24"/>
          <w:szCs w:val="24"/>
          <w:lang w:val="ru-RU"/>
        </w:rPr>
        <w:t>бега по дистанции</w:t>
      </w:r>
      <w:r w:rsidRPr="00CB7CE4">
        <w:rPr>
          <w:color w:val="000000"/>
          <w:sz w:val="24"/>
          <w:szCs w:val="24"/>
        </w:rPr>
        <w:t> </w:t>
      </w:r>
      <w:r w:rsidRPr="00CB7CE4">
        <w:rPr>
          <w:color w:val="000000"/>
          <w:sz w:val="24"/>
          <w:szCs w:val="24"/>
          <w:lang w:val="ru-RU"/>
        </w:rPr>
        <w:t>длина шага 180-210 сантиметров или 3-4 шага в секунду. Туловище наклонено на 5 градусов, что помогает двигаться вперед благодаря инерции. Движение рук является важной составляющей техники. Здесь работает простое правило – чем выше интенсивность работы рук, тем выше скорость бега. Руки согнуты в локтевом суставе на 90 градусов.</w:t>
      </w:r>
    </w:p>
    <w:p w:rsidR="00EF0E30" w:rsidRPr="00CB7CE4" w:rsidRDefault="00EF0E30" w:rsidP="00EF0E30">
      <w:pPr>
        <w:pStyle w:val="ab"/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CB7CE4">
        <w:rPr>
          <w:color w:val="000000"/>
          <w:sz w:val="24"/>
          <w:szCs w:val="24"/>
          <w:lang w:val="ru-RU"/>
        </w:rPr>
        <w:t>Во время бега мышцы шеи и рук должны быть расслаблены. Излишние напряжение верхней части тела приводит к увеличению затрат энергии и потери скорости.</w:t>
      </w:r>
    </w:p>
    <w:p w:rsidR="00EF0E30" w:rsidRPr="00CB7CE4" w:rsidRDefault="00EF0E30" w:rsidP="00EF0E30">
      <w:pPr>
        <w:pStyle w:val="ab"/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CB7CE4">
        <w:rPr>
          <w:bCs/>
          <w:color w:val="000000"/>
          <w:sz w:val="24"/>
          <w:szCs w:val="24"/>
          <w:lang w:val="ru-RU"/>
        </w:rPr>
        <w:t>Финиширование</w:t>
      </w:r>
      <w:r w:rsidRPr="00CB7CE4">
        <w:rPr>
          <w:color w:val="000000"/>
          <w:sz w:val="24"/>
          <w:szCs w:val="24"/>
        </w:rPr>
        <w:t> </w:t>
      </w:r>
      <w:r w:rsidRPr="00CB7CE4">
        <w:rPr>
          <w:color w:val="000000"/>
          <w:sz w:val="24"/>
          <w:szCs w:val="24"/>
          <w:lang w:val="ru-RU"/>
        </w:rPr>
        <w:t>осуществляется на последнем круге за 200-400 метров. Сопровождается увеличением наклона туловища и частоты шагов. Финишное ускорение называют – спурт. За 1 метр до финиша применяются приемы, активно применяемые в спринте — выпад грудью или плечом.</w:t>
      </w:r>
    </w:p>
    <w:p w:rsidR="00EF0E30" w:rsidRPr="00A94E63" w:rsidRDefault="00EF0E30" w:rsidP="00EF0E30">
      <w:pPr>
        <w:shd w:val="clear" w:color="auto" w:fill="FFFFFF"/>
        <w:spacing w:line="276" w:lineRule="auto"/>
        <w:jc w:val="both"/>
        <w:rPr>
          <w:b/>
          <w:color w:val="333333"/>
          <w:shd w:val="clear" w:color="auto" w:fill="FFFFFF"/>
        </w:rPr>
      </w:pPr>
      <w:r w:rsidRPr="00A94E63">
        <w:rPr>
          <w:b/>
          <w:color w:val="333333"/>
          <w:shd w:val="clear" w:color="auto" w:fill="FFFFFF"/>
        </w:rPr>
        <w:t>Контрольные соотношения</w:t>
      </w:r>
    </w:p>
    <w:p w:rsidR="00EF0E30" w:rsidRPr="00A94E63" w:rsidRDefault="00EF0E30" w:rsidP="00EF0E30">
      <w:pPr>
        <w:shd w:val="clear" w:color="auto" w:fill="FFFFFF"/>
        <w:spacing w:line="276" w:lineRule="auto"/>
        <w:jc w:val="both"/>
        <w:rPr>
          <w:b/>
          <w:color w:val="333333"/>
        </w:rPr>
      </w:pPr>
      <w:r w:rsidRPr="00A94E63">
        <w:rPr>
          <w:b/>
          <w:color w:val="333333"/>
          <w:shd w:val="clear" w:color="auto" w:fill="FFFFFF"/>
        </w:rPr>
        <w:t>Юноши 3000 метров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7"/>
        <w:gridCol w:w="3191"/>
        <w:gridCol w:w="3193"/>
      </w:tblGrid>
      <w:tr w:rsidR="00EF0E30" w:rsidRPr="00A94E63" w:rsidTr="008E3760">
        <w:trPr>
          <w:trHeight w:val="615"/>
        </w:trPr>
        <w:tc>
          <w:tcPr>
            <w:tcW w:w="3284" w:type="dxa"/>
          </w:tcPr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Низкий уровень</w:t>
            </w:r>
          </w:p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 3</w:t>
            </w:r>
          </w:p>
        </w:tc>
        <w:tc>
          <w:tcPr>
            <w:tcW w:w="3285" w:type="dxa"/>
          </w:tcPr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Средний уровень</w:t>
            </w:r>
          </w:p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4</w:t>
            </w:r>
          </w:p>
        </w:tc>
        <w:tc>
          <w:tcPr>
            <w:tcW w:w="3285" w:type="dxa"/>
          </w:tcPr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Высокий уровень</w:t>
            </w:r>
          </w:p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5</w:t>
            </w:r>
          </w:p>
        </w:tc>
      </w:tr>
      <w:tr w:rsidR="00EF0E30" w:rsidRPr="00A94E63" w:rsidTr="008E3760">
        <w:trPr>
          <w:trHeight w:val="348"/>
        </w:trPr>
        <w:tc>
          <w:tcPr>
            <w:tcW w:w="3284" w:type="dxa"/>
          </w:tcPr>
          <w:p w:rsidR="00EF0E30" w:rsidRPr="00A94E63" w:rsidRDefault="00EF0E30" w:rsidP="008E3760">
            <w:pPr>
              <w:spacing w:line="285" w:lineRule="atLeast"/>
              <w:jc w:val="center"/>
            </w:pPr>
            <w:r w:rsidRPr="00A94E63">
              <w:t>17.30 и более</w:t>
            </w:r>
          </w:p>
        </w:tc>
        <w:tc>
          <w:tcPr>
            <w:tcW w:w="3285" w:type="dxa"/>
          </w:tcPr>
          <w:p w:rsidR="00EF0E30" w:rsidRPr="00A94E63" w:rsidRDefault="00EF0E30" w:rsidP="008E3760">
            <w:pPr>
              <w:spacing w:line="285" w:lineRule="atLeast"/>
              <w:jc w:val="center"/>
            </w:pPr>
            <w:r w:rsidRPr="00A94E63">
              <w:t>15.30</w:t>
            </w:r>
          </w:p>
        </w:tc>
        <w:tc>
          <w:tcPr>
            <w:tcW w:w="3285" w:type="dxa"/>
          </w:tcPr>
          <w:p w:rsidR="00EF0E30" w:rsidRPr="00A94E63" w:rsidRDefault="00EF0E30" w:rsidP="008E3760">
            <w:pPr>
              <w:spacing w:line="285" w:lineRule="atLeast"/>
              <w:jc w:val="center"/>
            </w:pPr>
            <w:r w:rsidRPr="00A94E63">
              <w:t>13.30 и менее</w:t>
            </w:r>
          </w:p>
        </w:tc>
      </w:tr>
    </w:tbl>
    <w:p w:rsidR="00EF0E30" w:rsidRPr="00A94E63" w:rsidRDefault="00EF0E30" w:rsidP="00EF0E30">
      <w:pPr>
        <w:shd w:val="clear" w:color="auto" w:fill="FFFFFF"/>
        <w:spacing w:after="375"/>
        <w:jc w:val="both"/>
        <w:rPr>
          <w:b/>
          <w:color w:val="333333"/>
        </w:rPr>
      </w:pPr>
      <w:r w:rsidRPr="00A94E63">
        <w:rPr>
          <w:b/>
          <w:color w:val="333333"/>
          <w:shd w:val="clear" w:color="auto" w:fill="FFFFFF"/>
        </w:rPr>
        <w:t>Девушки 2000 метров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7"/>
        <w:gridCol w:w="3191"/>
        <w:gridCol w:w="3193"/>
      </w:tblGrid>
      <w:tr w:rsidR="00EF0E30" w:rsidRPr="00A94E63" w:rsidTr="008E3760">
        <w:trPr>
          <w:trHeight w:val="615"/>
        </w:trPr>
        <w:tc>
          <w:tcPr>
            <w:tcW w:w="3284" w:type="dxa"/>
          </w:tcPr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lastRenderedPageBreak/>
              <w:t>Низкий уровень</w:t>
            </w:r>
          </w:p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 3</w:t>
            </w:r>
          </w:p>
        </w:tc>
        <w:tc>
          <w:tcPr>
            <w:tcW w:w="3285" w:type="dxa"/>
          </w:tcPr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Средний уровень</w:t>
            </w:r>
          </w:p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4</w:t>
            </w:r>
          </w:p>
        </w:tc>
        <w:tc>
          <w:tcPr>
            <w:tcW w:w="3285" w:type="dxa"/>
          </w:tcPr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Высокий уровень</w:t>
            </w:r>
          </w:p>
          <w:p w:rsidR="00EF0E30" w:rsidRPr="00A94E63" w:rsidRDefault="00EF0E30" w:rsidP="008E3760">
            <w:pPr>
              <w:spacing w:line="285" w:lineRule="atLeast"/>
              <w:jc w:val="center"/>
              <w:rPr>
                <w:b/>
              </w:rPr>
            </w:pPr>
            <w:r w:rsidRPr="00A94E63">
              <w:rPr>
                <w:b/>
              </w:rPr>
              <w:t>Оценка 5</w:t>
            </w:r>
          </w:p>
        </w:tc>
      </w:tr>
      <w:tr w:rsidR="00EF0E30" w:rsidRPr="00A94E63" w:rsidTr="008E3760">
        <w:trPr>
          <w:trHeight w:val="513"/>
        </w:trPr>
        <w:tc>
          <w:tcPr>
            <w:tcW w:w="3284" w:type="dxa"/>
          </w:tcPr>
          <w:p w:rsidR="00EF0E30" w:rsidRPr="00A94E63" w:rsidRDefault="00EF0E30" w:rsidP="008E3760">
            <w:pPr>
              <w:spacing w:line="285" w:lineRule="atLeast"/>
              <w:jc w:val="center"/>
            </w:pPr>
            <w:r w:rsidRPr="00A94E63">
              <w:t>13.30 и более</w:t>
            </w:r>
          </w:p>
        </w:tc>
        <w:tc>
          <w:tcPr>
            <w:tcW w:w="3285" w:type="dxa"/>
          </w:tcPr>
          <w:p w:rsidR="00EF0E30" w:rsidRPr="00A94E63" w:rsidRDefault="00EF0E30" w:rsidP="008E3760">
            <w:pPr>
              <w:spacing w:line="285" w:lineRule="atLeast"/>
              <w:jc w:val="center"/>
            </w:pPr>
            <w:r w:rsidRPr="00A94E63">
              <w:t>11.50</w:t>
            </w:r>
          </w:p>
        </w:tc>
        <w:tc>
          <w:tcPr>
            <w:tcW w:w="3285" w:type="dxa"/>
          </w:tcPr>
          <w:p w:rsidR="00EF0E30" w:rsidRPr="00A94E63" w:rsidRDefault="00EF0E30" w:rsidP="008E3760">
            <w:pPr>
              <w:spacing w:line="285" w:lineRule="atLeast"/>
              <w:jc w:val="center"/>
            </w:pPr>
            <w:r w:rsidRPr="00A94E63">
              <w:t>10.10 и менее</w:t>
            </w:r>
          </w:p>
        </w:tc>
      </w:tr>
    </w:tbl>
    <w:p w:rsidR="00EF0E30" w:rsidRDefault="00EF0E30" w:rsidP="00EF0E30">
      <w:pPr>
        <w:rPr>
          <w:b/>
        </w:rPr>
      </w:pPr>
      <w:bookmarkStart w:id="1" w:name="_Toc31890193"/>
    </w:p>
    <w:bookmarkEnd w:id="1"/>
    <w:p w:rsidR="00687EF3" w:rsidRDefault="006D0CDB" w:rsidP="00EF0E30">
      <w:pPr>
        <w:rPr>
          <w:b/>
        </w:rPr>
      </w:pPr>
    </w:p>
    <w:p w:rsidR="0018111A" w:rsidRDefault="0018111A" w:rsidP="00EF0E30">
      <w:pPr>
        <w:rPr>
          <w:b/>
        </w:rPr>
      </w:pPr>
    </w:p>
    <w:p w:rsidR="0018111A" w:rsidRDefault="0018111A" w:rsidP="00EF0E30">
      <w:pPr>
        <w:rPr>
          <w:b/>
        </w:rPr>
      </w:pPr>
    </w:p>
    <w:p w:rsidR="0018111A" w:rsidRDefault="0018111A" w:rsidP="00EF0E30">
      <w:pPr>
        <w:rPr>
          <w:b/>
        </w:rPr>
      </w:pPr>
    </w:p>
    <w:p w:rsidR="0018111A" w:rsidRDefault="0018111A" w:rsidP="00EF0E30">
      <w:pPr>
        <w:rPr>
          <w:b/>
        </w:rPr>
      </w:pPr>
    </w:p>
    <w:p w:rsidR="0018111A" w:rsidRDefault="0018111A" w:rsidP="00EF0E30">
      <w:pPr>
        <w:rPr>
          <w:b/>
        </w:rPr>
      </w:pPr>
    </w:p>
    <w:p w:rsidR="0018111A" w:rsidRDefault="0018111A" w:rsidP="00EF0E30">
      <w:pPr>
        <w:rPr>
          <w:b/>
        </w:rPr>
      </w:pPr>
    </w:p>
    <w:p w:rsidR="0018111A" w:rsidRDefault="0018111A" w:rsidP="00EF0E30">
      <w:pPr>
        <w:rPr>
          <w:b/>
        </w:rPr>
      </w:pPr>
    </w:p>
    <w:p w:rsidR="0018111A" w:rsidRDefault="0018111A" w:rsidP="00EF0E30">
      <w:pPr>
        <w:rPr>
          <w:b/>
        </w:rPr>
      </w:pPr>
    </w:p>
    <w:p w:rsidR="0018111A" w:rsidRDefault="0018111A" w:rsidP="00EF0E30">
      <w:pPr>
        <w:rPr>
          <w:b/>
        </w:rPr>
      </w:pPr>
    </w:p>
    <w:p w:rsidR="0018111A" w:rsidRDefault="0018111A" w:rsidP="00EF0E30">
      <w:pPr>
        <w:rPr>
          <w:b/>
        </w:rPr>
      </w:pPr>
      <w:r>
        <w:rPr>
          <w:b/>
        </w:rPr>
        <w:t xml:space="preserve">Ключи </w:t>
      </w:r>
    </w:p>
    <w:p w:rsidR="00EF45D8" w:rsidRDefault="00EF45D8" w:rsidP="00EF0E30">
      <w:pPr>
        <w:rPr>
          <w:b/>
        </w:rPr>
      </w:pPr>
    </w:p>
    <w:p w:rsidR="0018111A" w:rsidRDefault="0018111A" w:rsidP="00EF0E30">
      <w:pPr>
        <w:rPr>
          <w:b/>
        </w:rPr>
      </w:pPr>
      <w:r>
        <w:rPr>
          <w:b/>
        </w:rPr>
        <w:t>Вариант №1</w:t>
      </w:r>
    </w:p>
    <w:p w:rsidR="0018111A" w:rsidRPr="003E0FD5" w:rsidRDefault="003E0FD5" w:rsidP="003E0FD5">
      <w:pPr>
        <w:pStyle w:val="a4"/>
        <w:numPr>
          <w:ilvl w:val="0"/>
          <w:numId w:val="3"/>
        </w:numPr>
        <w:rPr>
          <w:lang w:val="en-US"/>
        </w:rPr>
      </w:pPr>
      <w:r>
        <w:t>Б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Б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В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Г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А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Г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В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А</w:t>
      </w:r>
    </w:p>
    <w:p w:rsidR="0018111A" w:rsidRDefault="003E0FD5" w:rsidP="003E0FD5">
      <w:pPr>
        <w:pStyle w:val="a4"/>
        <w:numPr>
          <w:ilvl w:val="0"/>
          <w:numId w:val="3"/>
        </w:numPr>
      </w:pPr>
      <w:proofErr w:type="spellStart"/>
      <w:r>
        <w:t>Подседание</w:t>
      </w:r>
      <w:proofErr w:type="spellEnd"/>
    </w:p>
    <w:p w:rsidR="0018111A" w:rsidRDefault="003E0FD5" w:rsidP="003E0FD5">
      <w:pPr>
        <w:pStyle w:val="a4"/>
        <w:numPr>
          <w:ilvl w:val="0"/>
          <w:numId w:val="3"/>
        </w:numPr>
      </w:pPr>
      <w:r>
        <w:t>А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1-Г, 2-Б, 3-В, 4-А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3,2,4,1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Г</w:t>
      </w:r>
    </w:p>
    <w:p w:rsidR="0018111A" w:rsidRDefault="003E0FD5" w:rsidP="003E0FD5">
      <w:pPr>
        <w:pStyle w:val="a4"/>
        <w:numPr>
          <w:ilvl w:val="0"/>
          <w:numId w:val="3"/>
        </w:numPr>
      </w:pPr>
      <w:r>
        <w:t>Ведение</w:t>
      </w:r>
    </w:p>
    <w:p w:rsidR="0018111A" w:rsidRDefault="0018111A" w:rsidP="003E0FD5">
      <w:pPr>
        <w:pStyle w:val="a4"/>
        <w:numPr>
          <w:ilvl w:val="0"/>
          <w:numId w:val="3"/>
        </w:numPr>
      </w:pPr>
    </w:p>
    <w:p w:rsidR="0018111A" w:rsidRDefault="0018111A" w:rsidP="00EF0E30"/>
    <w:p w:rsidR="0018111A" w:rsidRDefault="0018111A" w:rsidP="00EF0E30">
      <w:pPr>
        <w:rPr>
          <w:b/>
        </w:rPr>
      </w:pPr>
      <w:r w:rsidRPr="0018111A">
        <w:rPr>
          <w:b/>
        </w:rPr>
        <w:t>Вариант №2</w:t>
      </w:r>
    </w:p>
    <w:p w:rsidR="0018111A" w:rsidRPr="0018111A" w:rsidRDefault="0018111A" w:rsidP="00EF0E30">
      <w:r w:rsidRPr="0018111A">
        <w:t>1</w:t>
      </w:r>
      <w:proofErr w:type="gramStart"/>
      <w:r w:rsidR="002D2C71">
        <w:t xml:space="preserve"> Б</w:t>
      </w:r>
      <w:proofErr w:type="gramEnd"/>
    </w:p>
    <w:p w:rsidR="0018111A" w:rsidRPr="0018111A" w:rsidRDefault="0018111A" w:rsidP="00EF0E30">
      <w:r w:rsidRPr="0018111A">
        <w:t>2</w:t>
      </w:r>
      <w:proofErr w:type="gramStart"/>
      <w:r w:rsidR="002D2C71">
        <w:t xml:space="preserve"> В</w:t>
      </w:r>
      <w:proofErr w:type="gramEnd"/>
    </w:p>
    <w:p w:rsidR="0018111A" w:rsidRPr="0018111A" w:rsidRDefault="0018111A" w:rsidP="00EF0E30">
      <w:r w:rsidRPr="0018111A">
        <w:t>3</w:t>
      </w:r>
      <w:proofErr w:type="gramStart"/>
      <w:r w:rsidR="002F5E8E">
        <w:t xml:space="preserve"> А</w:t>
      </w:r>
      <w:proofErr w:type="gramEnd"/>
    </w:p>
    <w:p w:rsidR="0018111A" w:rsidRPr="0018111A" w:rsidRDefault="0018111A" w:rsidP="00EF0E30">
      <w:r w:rsidRPr="0018111A">
        <w:t>4</w:t>
      </w:r>
      <w:proofErr w:type="gramStart"/>
      <w:r w:rsidR="002D2C71">
        <w:t xml:space="preserve"> Б</w:t>
      </w:r>
      <w:proofErr w:type="gramEnd"/>
    </w:p>
    <w:p w:rsidR="0018111A" w:rsidRPr="0018111A" w:rsidRDefault="0018111A" w:rsidP="00EF0E30">
      <w:r w:rsidRPr="0018111A">
        <w:t>5</w:t>
      </w:r>
      <w:r w:rsidR="002D2C71">
        <w:t xml:space="preserve"> Г</w:t>
      </w:r>
    </w:p>
    <w:p w:rsidR="0018111A" w:rsidRPr="0018111A" w:rsidRDefault="0018111A" w:rsidP="00EF0E30">
      <w:r w:rsidRPr="0018111A">
        <w:t>6</w:t>
      </w:r>
      <w:r w:rsidR="002D2C71">
        <w:t xml:space="preserve"> Г</w:t>
      </w:r>
    </w:p>
    <w:p w:rsidR="0018111A" w:rsidRPr="0018111A" w:rsidRDefault="0018111A" w:rsidP="00EF0E30">
      <w:r w:rsidRPr="0018111A">
        <w:t>7</w:t>
      </w:r>
      <w:proofErr w:type="gramStart"/>
      <w:r w:rsidR="002D2C71">
        <w:t xml:space="preserve"> Б</w:t>
      </w:r>
      <w:proofErr w:type="gramEnd"/>
    </w:p>
    <w:p w:rsidR="0018111A" w:rsidRPr="0018111A" w:rsidRDefault="0018111A" w:rsidP="00EF0E30">
      <w:r w:rsidRPr="0018111A">
        <w:t>8</w:t>
      </w:r>
      <w:r w:rsidR="002D2C71">
        <w:t xml:space="preserve"> Г</w:t>
      </w:r>
    </w:p>
    <w:p w:rsidR="0018111A" w:rsidRPr="0018111A" w:rsidRDefault="0018111A" w:rsidP="00EF0E30">
      <w:r w:rsidRPr="0018111A">
        <w:t>9</w:t>
      </w:r>
      <w:proofErr w:type="gramStart"/>
      <w:r w:rsidR="002D2C71">
        <w:t xml:space="preserve"> Б</w:t>
      </w:r>
      <w:proofErr w:type="gramEnd"/>
    </w:p>
    <w:p w:rsidR="0018111A" w:rsidRPr="0018111A" w:rsidRDefault="0018111A" w:rsidP="00EF0E30">
      <w:r w:rsidRPr="0018111A">
        <w:t>10</w:t>
      </w:r>
      <w:proofErr w:type="gramStart"/>
      <w:r w:rsidR="002D2C71">
        <w:t xml:space="preserve"> В</w:t>
      </w:r>
      <w:proofErr w:type="gramEnd"/>
    </w:p>
    <w:p w:rsidR="0018111A" w:rsidRPr="0018111A" w:rsidRDefault="0018111A" w:rsidP="00EF0E30">
      <w:r w:rsidRPr="0018111A">
        <w:t>11</w:t>
      </w:r>
      <w:r w:rsidR="002D2C71">
        <w:t xml:space="preserve"> Г</w:t>
      </w:r>
    </w:p>
    <w:p w:rsidR="0018111A" w:rsidRPr="0018111A" w:rsidRDefault="0018111A" w:rsidP="00EF0E30">
      <w:r w:rsidRPr="0018111A">
        <w:t>12</w:t>
      </w:r>
      <w:proofErr w:type="gramStart"/>
      <w:r w:rsidR="002D2C71">
        <w:t xml:space="preserve"> В</w:t>
      </w:r>
      <w:proofErr w:type="gramEnd"/>
    </w:p>
    <w:p w:rsidR="0018111A" w:rsidRPr="0018111A" w:rsidRDefault="0018111A" w:rsidP="00EF0E30">
      <w:r w:rsidRPr="0018111A">
        <w:t>13</w:t>
      </w:r>
      <w:r w:rsidR="002D2C71">
        <w:t xml:space="preserve"> Г</w:t>
      </w:r>
    </w:p>
    <w:p w:rsidR="0018111A" w:rsidRDefault="0018111A" w:rsidP="00EF0E30">
      <w:pPr>
        <w:rPr>
          <w:b/>
        </w:rPr>
      </w:pPr>
      <w:r w:rsidRPr="0018111A">
        <w:t>14</w:t>
      </w:r>
      <w:proofErr w:type="gramStart"/>
      <w:r w:rsidR="002D2C71">
        <w:t xml:space="preserve"> А</w:t>
      </w:r>
      <w:proofErr w:type="gramEnd"/>
      <w:r w:rsidR="002D2C71">
        <w:t xml:space="preserve"> </w:t>
      </w:r>
    </w:p>
    <w:p w:rsidR="0018111A" w:rsidRPr="0018111A" w:rsidRDefault="0018111A" w:rsidP="00EF0E30">
      <w:r w:rsidRPr="0018111A">
        <w:t>15</w:t>
      </w:r>
      <w:proofErr w:type="gramStart"/>
      <w:r w:rsidR="002D2C71">
        <w:t xml:space="preserve"> В</w:t>
      </w:r>
      <w:proofErr w:type="gramEnd"/>
    </w:p>
    <w:sectPr w:rsidR="0018111A" w:rsidRPr="0018111A" w:rsidSect="0059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DB" w:rsidRDefault="006D0CDB" w:rsidP="005B5D33">
      <w:r>
        <w:separator/>
      </w:r>
    </w:p>
  </w:endnote>
  <w:endnote w:type="continuationSeparator" w:id="0">
    <w:p w:rsidR="006D0CDB" w:rsidRDefault="006D0CDB" w:rsidP="005B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DB" w:rsidRDefault="006D0CDB" w:rsidP="005B5D33">
      <w:r>
        <w:separator/>
      </w:r>
    </w:p>
  </w:footnote>
  <w:footnote w:type="continuationSeparator" w:id="0">
    <w:p w:rsidR="006D0CDB" w:rsidRDefault="006D0CDB" w:rsidP="005B5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58A"/>
    <w:multiLevelType w:val="hybridMultilevel"/>
    <w:tmpl w:val="A448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92E2D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1F2105"/>
    <w:multiLevelType w:val="hybridMultilevel"/>
    <w:tmpl w:val="0A142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A55"/>
    <w:rsid w:val="00024E28"/>
    <w:rsid w:val="0007071C"/>
    <w:rsid w:val="000857B8"/>
    <w:rsid w:val="000B3B76"/>
    <w:rsid w:val="000C12AF"/>
    <w:rsid w:val="000F12C0"/>
    <w:rsid w:val="00147676"/>
    <w:rsid w:val="0018111A"/>
    <w:rsid w:val="001B7101"/>
    <w:rsid w:val="001E4C08"/>
    <w:rsid w:val="00203FCF"/>
    <w:rsid w:val="00285946"/>
    <w:rsid w:val="002D2C71"/>
    <w:rsid w:val="002F5E8E"/>
    <w:rsid w:val="00331FA8"/>
    <w:rsid w:val="003E0FD5"/>
    <w:rsid w:val="003F6283"/>
    <w:rsid w:val="00552343"/>
    <w:rsid w:val="00593015"/>
    <w:rsid w:val="005A2D88"/>
    <w:rsid w:val="005B5D33"/>
    <w:rsid w:val="005C5313"/>
    <w:rsid w:val="005D0B16"/>
    <w:rsid w:val="006D0CDB"/>
    <w:rsid w:val="006E7473"/>
    <w:rsid w:val="00726865"/>
    <w:rsid w:val="00745597"/>
    <w:rsid w:val="00757686"/>
    <w:rsid w:val="007A1C17"/>
    <w:rsid w:val="007A3807"/>
    <w:rsid w:val="007C0A55"/>
    <w:rsid w:val="007D4FAB"/>
    <w:rsid w:val="008068F8"/>
    <w:rsid w:val="00843C37"/>
    <w:rsid w:val="009110D8"/>
    <w:rsid w:val="00941B83"/>
    <w:rsid w:val="00966105"/>
    <w:rsid w:val="009B5297"/>
    <w:rsid w:val="00A65B56"/>
    <w:rsid w:val="00B501E3"/>
    <w:rsid w:val="00B73105"/>
    <w:rsid w:val="00B86348"/>
    <w:rsid w:val="00C41847"/>
    <w:rsid w:val="00CB62DA"/>
    <w:rsid w:val="00CD2C70"/>
    <w:rsid w:val="00D00696"/>
    <w:rsid w:val="00DB0A96"/>
    <w:rsid w:val="00DB33E4"/>
    <w:rsid w:val="00DC4FE6"/>
    <w:rsid w:val="00DE4949"/>
    <w:rsid w:val="00E05727"/>
    <w:rsid w:val="00E21F6D"/>
    <w:rsid w:val="00E232D5"/>
    <w:rsid w:val="00EC44D4"/>
    <w:rsid w:val="00EF0E30"/>
    <w:rsid w:val="00EF45D8"/>
    <w:rsid w:val="00F25B95"/>
    <w:rsid w:val="00F42501"/>
    <w:rsid w:val="00FA3B9D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5D3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B5D3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5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B5D33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5B5D3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EF0E30"/>
    <w:pPr>
      <w:spacing w:before="100" w:beforeAutospacing="1" w:after="100" w:afterAutospacing="1"/>
    </w:pPr>
  </w:style>
  <w:style w:type="paragraph" w:customStyle="1" w:styleId="2019">
    <w:name w:val="Пособие 2019"/>
    <w:basedOn w:val="aa"/>
    <w:link w:val="20190"/>
    <w:qFormat/>
    <w:rsid w:val="00EF0E30"/>
    <w:pPr>
      <w:pBdr>
        <w:bottom w:val="single" w:sz="8" w:space="4" w:color="4F81BD"/>
      </w:pBdr>
    </w:pPr>
    <w:rPr>
      <w:rFonts w:ascii="Times New Roman" w:eastAsia="Calibri" w:hAnsi="Times New Roman" w:cs="Times New Roman"/>
      <w:color w:val="17365D"/>
      <w:sz w:val="24"/>
      <w:szCs w:val="24"/>
      <w:lang w:eastAsia="en-US"/>
    </w:rPr>
  </w:style>
  <w:style w:type="character" w:customStyle="1" w:styleId="20190">
    <w:name w:val="Пособие 2019 Знак"/>
    <w:link w:val="2019"/>
    <w:locked/>
    <w:rsid w:val="00EF0E30"/>
    <w:rPr>
      <w:rFonts w:ascii="Times New Roman" w:eastAsia="Calibri" w:hAnsi="Times New Roman" w:cs="Times New Roman"/>
      <w:color w:val="17365D"/>
      <w:spacing w:val="5"/>
      <w:kern w:val="28"/>
      <w:sz w:val="24"/>
      <w:szCs w:val="24"/>
    </w:rPr>
  </w:style>
  <w:style w:type="paragraph" w:styleId="ab">
    <w:name w:val="Body Text"/>
    <w:basedOn w:val="a"/>
    <w:link w:val="ac"/>
    <w:uiPriority w:val="99"/>
    <w:rsid w:val="00EF0E30"/>
    <w:pPr>
      <w:widowControl w:val="0"/>
      <w:autoSpaceDE w:val="0"/>
      <w:autoSpaceDN w:val="0"/>
    </w:pPr>
    <w:rPr>
      <w:rFonts w:eastAsia="Calibri"/>
      <w:sz w:val="19"/>
      <w:szCs w:val="19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EF0E30"/>
    <w:rPr>
      <w:rFonts w:ascii="Times New Roman" w:eastAsia="Calibri" w:hAnsi="Times New Roman" w:cs="Times New Roman"/>
      <w:sz w:val="19"/>
      <w:szCs w:val="19"/>
      <w:lang w:val="en-US"/>
    </w:rPr>
  </w:style>
  <w:style w:type="paragraph" w:styleId="aa">
    <w:name w:val="Title"/>
    <w:basedOn w:val="a"/>
    <w:next w:val="a"/>
    <w:link w:val="ad"/>
    <w:uiPriority w:val="10"/>
    <w:qFormat/>
    <w:rsid w:val="00EF0E3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a"/>
    <w:uiPriority w:val="10"/>
    <w:rsid w:val="00EF0E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F0E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3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A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576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5D3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B5D3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5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B5D33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5B5D3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EF0E30"/>
    <w:pPr>
      <w:spacing w:before="100" w:beforeAutospacing="1" w:after="100" w:afterAutospacing="1"/>
    </w:pPr>
  </w:style>
  <w:style w:type="paragraph" w:customStyle="1" w:styleId="2019">
    <w:name w:val="Пособие 2019"/>
    <w:basedOn w:val="aa"/>
    <w:link w:val="20190"/>
    <w:qFormat/>
    <w:rsid w:val="00EF0E30"/>
    <w:pPr>
      <w:pBdr>
        <w:bottom w:val="single" w:sz="8" w:space="4" w:color="4F81BD"/>
      </w:pBdr>
    </w:pPr>
    <w:rPr>
      <w:rFonts w:ascii="Times New Roman" w:eastAsia="Calibri" w:hAnsi="Times New Roman" w:cs="Times New Roman"/>
      <w:color w:val="17365D"/>
      <w:sz w:val="24"/>
      <w:szCs w:val="24"/>
      <w:lang w:eastAsia="en-US"/>
    </w:rPr>
  </w:style>
  <w:style w:type="character" w:customStyle="1" w:styleId="20190">
    <w:name w:val="Пособие 2019 Знак"/>
    <w:link w:val="2019"/>
    <w:locked/>
    <w:rsid w:val="00EF0E30"/>
    <w:rPr>
      <w:rFonts w:ascii="Times New Roman" w:eastAsia="Calibri" w:hAnsi="Times New Roman" w:cs="Times New Roman"/>
      <w:color w:val="17365D"/>
      <w:spacing w:val="5"/>
      <w:kern w:val="28"/>
      <w:sz w:val="24"/>
      <w:szCs w:val="24"/>
    </w:rPr>
  </w:style>
  <w:style w:type="paragraph" w:styleId="ab">
    <w:name w:val="Body Text"/>
    <w:basedOn w:val="a"/>
    <w:link w:val="ac"/>
    <w:uiPriority w:val="99"/>
    <w:rsid w:val="00EF0E30"/>
    <w:pPr>
      <w:widowControl w:val="0"/>
      <w:autoSpaceDE w:val="0"/>
      <w:autoSpaceDN w:val="0"/>
    </w:pPr>
    <w:rPr>
      <w:rFonts w:eastAsia="Calibri"/>
      <w:sz w:val="19"/>
      <w:szCs w:val="19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EF0E30"/>
    <w:rPr>
      <w:rFonts w:ascii="Times New Roman" w:eastAsia="Calibri" w:hAnsi="Times New Roman" w:cs="Times New Roman"/>
      <w:sz w:val="19"/>
      <w:szCs w:val="19"/>
      <w:lang w:val="en-US"/>
    </w:rPr>
  </w:style>
  <w:style w:type="paragraph" w:styleId="aa">
    <w:name w:val="Title"/>
    <w:basedOn w:val="a"/>
    <w:next w:val="a"/>
    <w:link w:val="ad"/>
    <w:uiPriority w:val="10"/>
    <w:qFormat/>
    <w:rsid w:val="00EF0E3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a"/>
    <w:uiPriority w:val="10"/>
    <w:rsid w:val="00EF0E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F0E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3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A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576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2020-05-12T10:48:00Z</dcterms:created>
  <dcterms:modified xsi:type="dcterms:W3CDTF">2020-05-26T16:44:00Z</dcterms:modified>
</cp:coreProperties>
</file>